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3A43F" w14:textId="77777777" w:rsidR="00AC6401" w:rsidRPr="00AC6401" w:rsidRDefault="00AC6401" w:rsidP="00AC6401">
      <w:pPr>
        <w:suppressAutoHyphens/>
        <w:spacing w:after="0" w:line="240" w:lineRule="auto"/>
        <w:jc w:val="both"/>
        <w:rPr>
          <w:rFonts w:ascii="Times New Roman" w:eastAsia="Calibri" w:hAnsi="Times New Roman" w:cs="Times New Roman"/>
          <w:noProof/>
          <w:kern w:val="0"/>
          <w:sz w:val="22"/>
          <w:szCs w:val="22"/>
          <w:lang w:val="sr-Cyrl-CS" w:eastAsia="zh-CN"/>
          <w14:ligatures w14:val="none"/>
        </w:rPr>
      </w:pPr>
      <w:r w:rsidRPr="00AC6401">
        <w:rPr>
          <w:rFonts w:ascii="Times New Roman" w:eastAsia="Calibri" w:hAnsi="Times New Roman" w:cs="Times New Roman"/>
          <w:b/>
          <w:noProof/>
          <w:kern w:val="0"/>
          <w:sz w:val="22"/>
          <w:szCs w:val="22"/>
          <w:lang w:val="sr-Cyrl-CS" w:eastAsia="zh-CN"/>
          <w14:ligatures w14:val="none"/>
        </w:rPr>
        <w:t>Табела 4.3.</w:t>
      </w:r>
      <w:r w:rsidRPr="00AC6401">
        <w:rPr>
          <w:rFonts w:ascii="Times New Roman" w:eastAsia="Calibri" w:hAnsi="Times New Roman" w:cs="Times New Roman"/>
          <w:noProof/>
          <w:kern w:val="0"/>
          <w:sz w:val="22"/>
          <w:szCs w:val="22"/>
          <w:lang w:val="sr-Cyrl-CS" w:eastAsia="zh-CN"/>
          <w14:ligatures w14:val="none"/>
        </w:rPr>
        <w:t xml:space="preserve"> 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w:t>
      </w:r>
    </w:p>
    <w:p w14:paraId="62D0E9E3" w14:textId="77777777" w:rsidR="00AC6401" w:rsidRPr="00AC6401" w:rsidRDefault="00AC6401" w:rsidP="00AC6401">
      <w:pPr>
        <w:suppressAutoHyphens/>
        <w:spacing w:after="0" w:line="240" w:lineRule="auto"/>
        <w:jc w:val="both"/>
        <w:rPr>
          <w:rFonts w:ascii="Times New Roman" w:eastAsia="Calibri" w:hAnsi="Times New Roman" w:cs="Times New Roman"/>
          <w:noProof/>
          <w:kern w:val="0"/>
          <w:sz w:val="22"/>
          <w:szCs w:val="22"/>
          <w:lang w:val="sr-Cyrl-RS" w:eastAsia="zh-CN"/>
          <w14:ligatures w14:val="none"/>
        </w:rPr>
      </w:pPr>
    </w:p>
    <w:tbl>
      <w:tblPr>
        <w:tblW w:w="0" w:type="auto"/>
        <w:jc w:val="center"/>
        <w:tblLayout w:type="fixed"/>
        <w:tblLook w:val="0000" w:firstRow="0" w:lastRow="0" w:firstColumn="0" w:lastColumn="0" w:noHBand="0" w:noVBand="0"/>
      </w:tblPr>
      <w:tblGrid>
        <w:gridCol w:w="1769"/>
        <w:gridCol w:w="851"/>
        <w:gridCol w:w="1559"/>
        <w:gridCol w:w="992"/>
        <w:gridCol w:w="1701"/>
        <w:gridCol w:w="993"/>
        <w:gridCol w:w="1559"/>
      </w:tblGrid>
      <w:tr w:rsidR="00AC6401" w:rsidRPr="00AC6401" w14:paraId="18E5BF6D" w14:textId="77777777" w:rsidTr="00511C39">
        <w:trPr>
          <w:trHeight w:val="360"/>
          <w:jc w:val="center"/>
        </w:trPr>
        <w:tc>
          <w:tcPr>
            <w:tcW w:w="1769" w:type="dxa"/>
            <w:vMerge w:val="restart"/>
            <w:tcBorders>
              <w:top w:val="double" w:sz="4" w:space="0" w:color="000000"/>
              <w:left w:val="double" w:sz="4" w:space="0" w:color="000000"/>
              <w:bottom w:val="single" w:sz="4" w:space="0" w:color="000000"/>
            </w:tcBorders>
            <w:shd w:val="clear" w:color="auto" w:fill="auto"/>
            <w:vAlign w:val="center"/>
          </w:tcPr>
          <w:p w14:paraId="03A9A3FA"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*Ниво</w:t>
            </w:r>
          </w:p>
          <w:p w14:paraId="1E0460A0"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студија</w:t>
            </w:r>
          </w:p>
        </w:tc>
        <w:tc>
          <w:tcPr>
            <w:tcW w:w="2410" w:type="dxa"/>
            <w:gridSpan w:val="2"/>
            <w:tcBorders>
              <w:top w:val="double" w:sz="4" w:space="0" w:color="000000"/>
              <w:left w:val="single" w:sz="4" w:space="0" w:color="000000"/>
              <w:bottom w:val="double" w:sz="4" w:space="0" w:color="000000"/>
            </w:tcBorders>
            <w:shd w:val="clear" w:color="auto" w:fill="auto"/>
            <w:vAlign w:val="center"/>
          </w:tcPr>
          <w:p w14:paraId="28FB9372"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2021/22</w:t>
            </w:r>
          </w:p>
        </w:tc>
        <w:tc>
          <w:tcPr>
            <w:tcW w:w="2693" w:type="dxa"/>
            <w:gridSpan w:val="2"/>
            <w:tcBorders>
              <w:top w:val="double" w:sz="4" w:space="0" w:color="000000"/>
              <w:left w:val="single" w:sz="4" w:space="0" w:color="000000"/>
              <w:bottom w:val="double" w:sz="4" w:space="0" w:color="000000"/>
            </w:tcBorders>
            <w:shd w:val="clear" w:color="auto" w:fill="auto"/>
            <w:vAlign w:val="center"/>
          </w:tcPr>
          <w:p w14:paraId="56545487"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2022/23</w:t>
            </w:r>
          </w:p>
        </w:tc>
        <w:tc>
          <w:tcPr>
            <w:tcW w:w="2552" w:type="dxa"/>
            <w:gridSpan w:val="2"/>
            <w:tcBorders>
              <w:top w:val="double" w:sz="4" w:space="0" w:color="000000"/>
              <w:left w:val="single" w:sz="4" w:space="0" w:color="000000"/>
              <w:bottom w:val="double" w:sz="4" w:space="0" w:color="000000"/>
              <w:right w:val="double" w:sz="4" w:space="0" w:color="000000"/>
            </w:tcBorders>
            <w:shd w:val="clear" w:color="auto" w:fill="auto"/>
            <w:vAlign w:val="center"/>
          </w:tcPr>
          <w:p w14:paraId="7C3BB042"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2023/24</w:t>
            </w:r>
          </w:p>
        </w:tc>
      </w:tr>
      <w:tr w:rsidR="00AC6401" w:rsidRPr="00AC6401" w14:paraId="7CD3F240" w14:textId="77777777" w:rsidTr="00511C39">
        <w:trPr>
          <w:trHeight w:val="438"/>
          <w:jc w:val="center"/>
        </w:trPr>
        <w:tc>
          <w:tcPr>
            <w:tcW w:w="1769" w:type="dxa"/>
            <w:vMerge/>
            <w:tcBorders>
              <w:top w:val="double" w:sz="4" w:space="0" w:color="000000"/>
              <w:left w:val="double" w:sz="4" w:space="0" w:color="000000"/>
              <w:bottom w:val="single" w:sz="4" w:space="0" w:color="000000"/>
            </w:tcBorders>
            <w:shd w:val="clear" w:color="auto" w:fill="auto"/>
            <w:vAlign w:val="center"/>
          </w:tcPr>
          <w:p w14:paraId="40ED7E5B" w14:textId="77777777" w:rsidR="00AC6401" w:rsidRPr="00AC6401" w:rsidRDefault="00AC6401" w:rsidP="00AC6401">
            <w:pPr>
              <w:suppressAutoHyphens/>
              <w:snapToGrid w:val="0"/>
              <w:spacing w:before="40" w:after="40" w:line="240" w:lineRule="auto"/>
              <w:jc w:val="center"/>
              <w:rPr>
                <w:rFonts w:ascii="Times New Roman" w:eastAsia="MS Mincho" w:hAnsi="Times New Roman" w:cs="Times New Roman"/>
                <w:noProof/>
                <w:kern w:val="0"/>
                <w:sz w:val="22"/>
                <w:szCs w:val="22"/>
                <w:lang w:val="sr-Cyrl-CS" w:eastAsia="zh-CN"/>
                <w14:ligatures w14:val="none"/>
              </w:rPr>
            </w:pPr>
          </w:p>
        </w:tc>
        <w:tc>
          <w:tcPr>
            <w:tcW w:w="851" w:type="dxa"/>
            <w:tcBorders>
              <w:top w:val="double" w:sz="4" w:space="0" w:color="000000"/>
              <w:left w:val="single" w:sz="4" w:space="0" w:color="000000"/>
              <w:bottom w:val="double" w:sz="4" w:space="0" w:color="000000"/>
            </w:tcBorders>
            <w:shd w:val="clear" w:color="auto" w:fill="auto"/>
            <w:vAlign w:val="center"/>
          </w:tcPr>
          <w:p w14:paraId="72154704"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Број</w:t>
            </w:r>
          </w:p>
          <w:p w14:paraId="35525C1D"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дипл.</w:t>
            </w:r>
          </w:p>
        </w:tc>
        <w:tc>
          <w:tcPr>
            <w:tcW w:w="1559" w:type="dxa"/>
            <w:tcBorders>
              <w:top w:val="double" w:sz="4" w:space="0" w:color="000000"/>
              <w:left w:val="single" w:sz="4" w:space="0" w:color="000000"/>
              <w:bottom w:val="double" w:sz="4" w:space="0" w:color="000000"/>
            </w:tcBorders>
            <w:shd w:val="clear" w:color="auto" w:fill="auto"/>
            <w:vAlign w:val="center"/>
          </w:tcPr>
          <w:p w14:paraId="33A4A186"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Просечно трајање студија</w:t>
            </w:r>
          </w:p>
        </w:tc>
        <w:tc>
          <w:tcPr>
            <w:tcW w:w="992" w:type="dxa"/>
            <w:tcBorders>
              <w:top w:val="double" w:sz="4" w:space="0" w:color="000000"/>
              <w:left w:val="single" w:sz="4" w:space="0" w:color="000000"/>
              <w:bottom w:val="double" w:sz="4" w:space="0" w:color="000000"/>
            </w:tcBorders>
            <w:shd w:val="clear" w:color="auto" w:fill="auto"/>
            <w:vAlign w:val="center"/>
          </w:tcPr>
          <w:p w14:paraId="4DD5551D"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Број</w:t>
            </w:r>
          </w:p>
          <w:p w14:paraId="0C2F25A9"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w:t>
            </w:r>
            <w:r w:rsidRPr="00AC6401">
              <w:rPr>
                <w:rFonts w:ascii="Times New Roman" w:eastAsia="MS Mincho" w:hAnsi="Times New Roman" w:cs="Times New Roman"/>
                <w:noProof/>
                <w:kern w:val="0"/>
                <w:sz w:val="22"/>
                <w:szCs w:val="22"/>
                <w:lang w:val="sr-Cyrl-CS" w:eastAsia="zh-CN"/>
                <w14:ligatures w14:val="none"/>
              </w:rPr>
              <w:t>ипл</w:t>
            </w:r>
            <w:r w:rsidRPr="00AC6401">
              <w:rPr>
                <w:rFonts w:ascii="Times New Roman" w:eastAsia="MS Mincho" w:hAnsi="Times New Roman" w:cs="Times New Roman"/>
                <w:noProof/>
                <w:kern w:val="0"/>
                <w:sz w:val="22"/>
                <w:szCs w:val="22"/>
                <w:lang w:val="sr-Cyrl-RS" w:eastAsia="zh-CN"/>
                <w14:ligatures w14:val="none"/>
              </w:rPr>
              <w:t>.</w:t>
            </w:r>
          </w:p>
          <w:p w14:paraId="07C47BFF"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p>
        </w:tc>
        <w:tc>
          <w:tcPr>
            <w:tcW w:w="1701" w:type="dxa"/>
            <w:tcBorders>
              <w:top w:val="double" w:sz="4" w:space="0" w:color="000000"/>
              <w:left w:val="single" w:sz="4" w:space="0" w:color="000000"/>
              <w:bottom w:val="double" w:sz="4" w:space="0" w:color="000000"/>
            </w:tcBorders>
            <w:shd w:val="clear" w:color="auto" w:fill="auto"/>
            <w:vAlign w:val="center"/>
          </w:tcPr>
          <w:p w14:paraId="17D59093"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Просечно трајање студија</w:t>
            </w:r>
          </w:p>
        </w:tc>
        <w:tc>
          <w:tcPr>
            <w:tcW w:w="993" w:type="dxa"/>
            <w:tcBorders>
              <w:top w:val="double" w:sz="4" w:space="0" w:color="000000"/>
              <w:left w:val="single" w:sz="4" w:space="0" w:color="000000"/>
              <w:bottom w:val="double" w:sz="4" w:space="0" w:color="000000"/>
            </w:tcBorders>
            <w:shd w:val="clear" w:color="auto" w:fill="auto"/>
            <w:vAlign w:val="center"/>
          </w:tcPr>
          <w:p w14:paraId="77180DF2"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Број</w:t>
            </w:r>
          </w:p>
          <w:p w14:paraId="70DC061B"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w:t>
            </w:r>
            <w:r w:rsidRPr="00AC6401">
              <w:rPr>
                <w:rFonts w:ascii="Times New Roman" w:eastAsia="MS Mincho" w:hAnsi="Times New Roman" w:cs="Times New Roman"/>
                <w:noProof/>
                <w:kern w:val="0"/>
                <w:sz w:val="22"/>
                <w:szCs w:val="22"/>
                <w:lang w:val="sr-Cyrl-CS" w:eastAsia="zh-CN"/>
                <w14:ligatures w14:val="none"/>
              </w:rPr>
              <w:t>ипл</w:t>
            </w:r>
            <w:r w:rsidRPr="00AC6401">
              <w:rPr>
                <w:rFonts w:ascii="Times New Roman" w:eastAsia="MS Mincho" w:hAnsi="Times New Roman" w:cs="Times New Roman"/>
                <w:noProof/>
                <w:kern w:val="0"/>
                <w:sz w:val="22"/>
                <w:szCs w:val="22"/>
                <w:lang w:val="sr-Cyrl-RS" w:eastAsia="zh-CN"/>
                <w14:ligatures w14:val="none"/>
              </w:rPr>
              <w:t>.</w:t>
            </w:r>
          </w:p>
        </w:tc>
        <w:tc>
          <w:tcPr>
            <w:tcW w:w="1559" w:type="dxa"/>
            <w:tcBorders>
              <w:top w:val="double" w:sz="4" w:space="0" w:color="000000"/>
              <w:left w:val="single" w:sz="4" w:space="0" w:color="000000"/>
              <w:bottom w:val="double" w:sz="4" w:space="0" w:color="000000"/>
              <w:right w:val="double" w:sz="4" w:space="0" w:color="000000"/>
            </w:tcBorders>
            <w:shd w:val="clear" w:color="auto" w:fill="auto"/>
            <w:vAlign w:val="center"/>
          </w:tcPr>
          <w:p w14:paraId="43E32A20"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Просечно трајање студија</w:t>
            </w:r>
          </w:p>
        </w:tc>
      </w:tr>
      <w:tr w:rsidR="00AC6401" w:rsidRPr="00AC6401" w14:paraId="46658176"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vAlign w:val="center"/>
          </w:tcPr>
          <w:p w14:paraId="6A017F47"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CS" w:eastAsia="zh-CN"/>
                <w14:ligatures w14:val="none"/>
              </w:rPr>
              <w:t>OAС</w:t>
            </w:r>
            <w:r w:rsidRPr="00AC6401">
              <w:rPr>
                <w:rFonts w:ascii="Times New Roman" w:eastAsia="MS Mincho" w:hAnsi="Times New Roman" w:cs="Times New Roman"/>
                <w:noProof/>
                <w:kern w:val="0"/>
                <w:sz w:val="22"/>
                <w:szCs w:val="22"/>
                <w:lang w:val="sr-Latn-RS" w:eastAsia="zh-CN"/>
                <w14:ligatures w14:val="none"/>
              </w:rPr>
              <w:t xml:space="preserve">- </w:t>
            </w:r>
            <w:r w:rsidRPr="00AC6401">
              <w:rPr>
                <w:rFonts w:ascii="Times New Roman" w:eastAsia="MS Mincho" w:hAnsi="Times New Roman" w:cs="Times New Roman"/>
                <w:noProof/>
                <w:kern w:val="0"/>
                <w:sz w:val="22"/>
                <w:szCs w:val="22"/>
                <w:lang w:val="sr-Cyrl-RS" w:eastAsia="zh-CN"/>
                <w14:ligatures w14:val="none"/>
              </w:rPr>
              <w:t>укупно</w:t>
            </w:r>
          </w:p>
        </w:tc>
        <w:tc>
          <w:tcPr>
            <w:tcW w:w="851" w:type="dxa"/>
            <w:tcBorders>
              <w:top w:val="single" w:sz="4" w:space="0" w:color="000000"/>
              <w:left w:val="single" w:sz="4" w:space="0" w:color="000000"/>
              <w:bottom w:val="single" w:sz="4" w:space="0" w:color="000000"/>
            </w:tcBorders>
            <w:shd w:val="clear" w:color="auto" w:fill="auto"/>
            <w:vAlign w:val="center"/>
          </w:tcPr>
          <w:p w14:paraId="567CB4B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159</w:t>
            </w:r>
          </w:p>
        </w:tc>
        <w:tc>
          <w:tcPr>
            <w:tcW w:w="1559" w:type="dxa"/>
            <w:tcBorders>
              <w:top w:val="single" w:sz="4" w:space="0" w:color="000000"/>
              <w:left w:val="single" w:sz="4" w:space="0" w:color="000000"/>
              <w:bottom w:val="single" w:sz="4" w:space="0" w:color="000000"/>
            </w:tcBorders>
            <w:shd w:val="clear" w:color="auto" w:fill="auto"/>
            <w:vAlign w:val="center"/>
          </w:tcPr>
          <w:p w14:paraId="092D95D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CS" w:eastAsia="zh-CN"/>
                <w14:ligatures w14:val="none"/>
              </w:rPr>
              <w:t>5 г. 5 м.</w:t>
            </w:r>
            <w:r w:rsidRPr="00AC6401">
              <w:rPr>
                <w:rFonts w:ascii="Times New Roman" w:eastAsia="MS Mincho" w:hAnsi="Times New Roman" w:cs="Times New Roman"/>
                <w:noProof/>
                <w:kern w:val="0"/>
                <w:sz w:val="22"/>
                <w:szCs w:val="22"/>
                <w:lang w:val="sr-Cyrl-RS" w:eastAsia="zh-CN"/>
                <w14:ligatures w14:val="none"/>
              </w:rPr>
              <w:t xml:space="preserve"> 0 д.</w:t>
            </w:r>
          </w:p>
        </w:tc>
        <w:tc>
          <w:tcPr>
            <w:tcW w:w="992" w:type="dxa"/>
            <w:tcBorders>
              <w:top w:val="single" w:sz="4" w:space="0" w:color="000000"/>
              <w:left w:val="single" w:sz="4" w:space="0" w:color="000000"/>
              <w:bottom w:val="single" w:sz="4" w:space="0" w:color="000000"/>
            </w:tcBorders>
            <w:shd w:val="clear" w:color="auto" w:fill="auto"/>
            <w:vAlign w:val="center"/>
          </w:tcPr>
          <w:p w14:paraId="34DB20C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178</w:t>
            </w:r>
          </w:p>
        </w:tc>
        <w:tc>
          <w:tcPr>
            <w:tcW w:w="1701" w:type="dxa"/>
            <w:tcBorders>
              <w:top w:val="single" w:sz="4" w:space="0" w:color="000000"/>
              <w:left w:val="single" w:sz="4" w:space="0" w:color="000000"/>
              <w:bottom w:val="single" w:sz="4" w:space="0" w:color="000000"/>
            </w:tcBorders>
            <w:shd w:val="clear" w:color="auto" w:fill="auto"/>
            <w:vAlign w:val="center"/>
          </w:tcPr>
          <w:p w14:paraId="5584E51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5 г. 3 м. 27 д.</w:t>
            </w:r>
          </w:p>
        </w:tc>
        <w:tc>
          <w:tcPr>
            <w:tcW w:w="993" w:type="dxa"/>
            <w:tcBorders>
              <w:top w:val="single" w:sz="4" w:space="0" w:color="000000"/>
              <w:left w:val="single" w:sz="4" w:space="0" w:color="000000"/>
              <w:bottom w:val="single" w:sz="4" w:space="0" w:color="000000"/>
            </w:tcBorders>
            <w:shd w:val="clear" w:color="auto" w:fill="auto"/>
            <w:vAlign w:val="center"/>
          </w:tcPr>
          <w:p w14:paraId="665617D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167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0FDDADE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5 г. 5 м. 19 д.</w:t>
            </w:r>
          </w:p>
        </w:tc>
      </w:tr>
      <w:tr w:rsidR="00AC6401" w:rsidRPr="00AC6401" w14:paraId="2A7965C3"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3F246016"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 xml:space="preserve">Логопедија </w:t>
            </w:r>
          </w:p>
        </w:tc>
        <w:tc>
          <w:tcPr>
            <w:tcW w:w="851" w:type="dxa"/>
            <w:tcBorders>
              <w:top w:val="single" w:sz="4" w:space="0" w:color="000000"/>
              <w:left w:val="single" w:sz="4" w:space="0" w:color="000000"/>
              <w:bottom w:val="single" w:sz="4" w:space="0" w:color="000000"/>
            </w:tcBorders>
            <w:shd w:val="clear" w:color="auto" w:fill="auto"/>
            <w:vAlign w:val="center"/>
          </w:tcPr>
          <w:p w14:paraId="71870C1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25</w:t>
            </w:r>
          </w:p>
        </w:tc>
        <w:tc>
          <w:tcPr>
            <w:tcW w:w="1559" w:type="dxa"/>
            <w:tcBorders>
              <w:top w:val="single" w:sz="4" w:space="0" w:color="000000"/>
              <w:left w:val="single" w:sz="4" w:space="0" w:color="000000"/>
              <w:bottom w:val="single" w:sz="4" w:space="0" w:color="000000"/>
            </w:tcBorders>
            <w:shd w:val="clear" w:color="auto" w:fill="auto"/>
            <w:vAlign w:val="center"/>
          </w:tcPr>
          <w:p w14:paraId="64E9032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4 м. 20 д.</w:t>
            </w:r>
          </w:p>
        </w:tc>
        <w:tc>
          <w:tcPr>
            <w:tcW w:w="992" w:type="dxa"/>
            <w:tcBorders>
              <w:top w:val="single" w:sz="4" w:space="0" w:color="000000"/>
              <w:left w:val="single" w:sz="4" w:space="0" w:color="000000"/>
              <w:bottom w:val="single" w:sz="4" w:space="0" w:color="000000"/>
            </w:tcBorders>
            <w:shd w:val="clear" w:color="auto" w:fill="auto"/>
            <w:vAlign w:val="center"/>
          </w:tcPr>
          <w:p w14:paraId="5A2C211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30</w:t>
            </w:r>
          </w:p>
        </w:tc>
        <w:tc>
          <w:tcPr>
            <w:tcW w:w="1701" w:type="dxa"/>
            <w:tcBorders>
              <w:top w:val="single" w:sz="4" w:space="0" w:color="000000"/>
              <w:left w:val="single" w:sz="4" w:space="0" w:color="000000"/>
              <w:bottom w:val="single" w:sz="4" w:space="0" w:color="000000"/>
            </w:tcBorders>
            <w:shd w:val="clear" w:color="auto" w:fill="auto"/>
            <w:vAlign w:val="center"/>
          </w:tcPr>
          <w:p w14:paraId="69FDD188"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29 д.</w:t>
            </w:r>
          </w:p>
        </w:tc>
        <w:tc>
          <w:tcPr>
            <w:tcW w:w="993" w:type="dxa"/>
            <w:tcBorders>
              <w:top w:val="single" w:sz="4" w:space="0" w:color="000000"/>
              <w:left w:val="single" w:sz="4" w:space="0" w:color="000000"/>
              <w:bottom w:val="single" w:sz="4" w:space="0" w:color="000000"/>
            </w:tcBorders>
            <w:shd w:val="clear" w:color="auto" w:fill="auto"/>
            <w:vAlign w:val="center"/>
          </w:tcPr>
          <w:p w14:paraId="495C435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57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3915BB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6 м. 6 д.</w:t>
            </w:r>
          </w:p>
        </w:tc>
      </w:tr>
      <w:tr w:rsidR="00AC6401" w:rsidRPr="00AC6401" w14:paraId="2D0A6CCC"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0E41A64F"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вида</w:t>
            </w:r>
          </w:p>
        </w:tc>
        <w:tc>
          <w:tcPr>
            <w:tcW w:w="851" w:type="dxa"/>
            <w:tcBorders>
              <w:top w:val="single" w:sz="4" w:space="0" w:color="000000"/>
              <w:left w:val="single" w:sz="4" w:space="0" w:color="000000"/>
              <w:bottom w:val="single" w:sz="4" w:space="0" w:color="000000"/>
            </w:tcBorders>
            <w:shd w:val="clear" w:color="auto" w:fill="auto"/>
            <w:vAlign w:val="center"/>
          </w:tcPr>
          <w:p w14:paraId="0795EE9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16</w:t>
            </w:r>
          </w:p>
        </w:tc>
        <w:tc>
          <w:tcPr>
            <w:tcW w:w="1559" w:type="dxa"/>
            <w:tcBorders>
              <w:top w:val="single" w:sz="4" w:space="0" w:color="000000"/>
              <w:left w:val="single" w:sz="4" w:space="0" w:color="000000"/>
              <w:bottom w:val="single" w:sz="4" w:space="0" w:color="000000"/>
            </w:tcBorders>
            <w:shd w:val="clear" w:color="auto" w:fill="auto"/>
            <w:vAlign w:val="center"/>
          </w:tcPr>
          <w:p w14:paraId="1DEE815A"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10 м. 4 д.</w:t>
            </w:r>
          </w:p>
          <w:p w14:paraId="61E52E8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3036491C"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13</w:t>
            </w:r>
          </w:p>
        </w:tc>
        <w:tc>
          <w:tcPr>
            <w:tcW w:w="1701" w:type="dxa"/>
            <w:tcBorders>
              <w:top w:val="single" w:sz="4" w:space="0" w:color="000000"/>
              <w:left w:val="single" w:sz="4" w:space="0" w:color="000000"/>
              <w:bottom w:val="single" w:sz="4" w:space="0" w:color="000000"/>
            </w:tcBorders>
            <w:shd w:val="clear" w:color="auto" w:fill="auto"/>
            <w:vAlign w:val="center"/>
          </w:tcPr>
          <w:p w14:paraId="2D9F71C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6 г. 1 м. 24 д.</w:t>
            </w:r>
          </w:p>
          <w:p w14:paraId="58DC47B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5B722D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19</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2DBFC41B"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26 д.</w:t>
            </w:r>
          </w:p>
          <w:p w14:paraId="30D3164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33E4DE19"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03FCA122"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слуха</w:t>
            </w:r>
          </w:p>
        </w:tc>
        <w:tc>
          <w:tcPr>
            <w:tcW w:w="851" w:type="dxa"/>
            <w:tcBorders>
              <w:top w:val="single" w:sz="4" w:space="0" w:color="000000"/>
              <w:left w:val="single" w:sz="4" w:space="0" w:color="000000"/>
              <w:bottom w:val="single" w:sz="4" w:space="0" w:color="000000"/>
            </w:tcBorders>
            <w:shd w:val="clear" w:color="auto" w:fill="auto"/>
            <w:vAlign w:val="center"/>
          </w:tcPr>
          <w:p w14:paraId="0DBE52B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29</w:t>
            </w:r>
          </w:p>
        </w:tc>
        <w:tc>
          <w:tcPr>
            <w:tcW w:w="1559" w:type="dxa"/>
            <w:tcBorders>
              <w:top w:val="single" w:sz="4" w:space="0" w:color="000000"/>
              <w:left w:val="single" w:sz="4" w:space="0" w:color="000000"/>
              <w:bottom w:val="single" w:sz="4" w:space="0" w:color="000000"/>
            </w:tcBorders>
            <w:shd w:val="clear" w:color="auto" w:fill="auto"/>
            <w:vAlign w:val="center"/>
          </w:tcPr>
          <w:p w14:paraId="59782D9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25 д.</w:t>
            </w:r>
          </w:p>
          <w:p w14:paraId="727AD8E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6DDFA28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13</w:t>
            </w:r>
          </w:p>
        </w:tc>
        <w:tc>
          <w:tcPr>
            <w:tcW w:w="1701" w:type="dxa"/>
            <w:tcBorders>
              <w:top w:val="single" w:sz="4" w:space="0" w:color="000000"/>
              <w:left w:val="single" w:sz="4" w:space="0" w:color="000000"/>
              <w:bottom w:val="single" w:sz="4" w:space="0" w:color="000000"/>
            </w:tcBorders>
            <w:shd w:val="clear" w:color="auto" w:fill="auto"/>
            <w:vAlign w:val="center"/>
          </w:tcPr>
          <w:p w14:paraId="376A1C7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23 д.</w:t>
            </w:r>
          </w:p>
          <w:p w14:paraId="7CD390F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5B6E593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12</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36126B0"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10 м. 13 д.</w:t>
            </w:r>
          </w:p>
          <w:p w14:paraId="3115FF0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183D170A"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6E292DE9"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Моторичке сметње и поремећаји</w:t>
            </w:r>
          </w:p>
        </w:tc>
        <w:tc>
          <w:tcPr>
            <w:tcW w:w="851" w:type="dxa"/>
            <w:tcBorders>
              <w:top w:val="single" w:sz="4" w:space="0" w:color="000000"/>
              <w:left w:val="single" w:sz="4" w:space="0" w:color="000000"/>
              <w:bottom w:val="single" w:sz="4" w:space="0" w:color="000000"/>
            </w:tcBorders>
            <w:shd w:val="clear" w:color="auto" w:fill="auto"/>
            <w:vAlign w:val="center"/>
          </w:tcPr>
          <w:p w14:paraId="3CD332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18</w:t>
            </w:r>
          </w:p>
        </w:tc>
        <w:tc>
          <w:tcPr>
            <w:tcW w:w="1559" w:type="dxa"/>
            <w:tcBorders>
              <w:top w:val="single" w:sz="4" w:space="0" w:color="000000"/>
              <w:left w:val="single" w:sz="4" w:space="0" w:color="000000"/>
              <w:bottom w:val="single" w:sz="4" w:space="0" w:color="000000"/>
            </w:tcBorders>
            <w:shd w:val="clear" w:color="auto" w:fill="auto"/>
            <w:vAlign w:val="center"/>
          </w:tcPr>
          <w:p w14:paraId="0D4F4B12"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9 м. 29 д.</w:t>
            </w:r>
          </w:p>
          <w:p w14:paraId="35FF980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2979128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22</w:t>
            </w:r>
          </w:p>
        </w:tc>
        <w:tc>
          <w:tcPr>
            <w:tcW w:w="1701" w:type="dxa"/>
            <w:tcBorders>
              <w:top w:val="single" w:sz="4" w:space="0" w:color="000000"/>
              <w:left w:val="single" w:sz="4" w:space="0" w:color="000000"/>
              <w:bottom w:val="single" w:sz="4" w:space="0" w:color="000000"/>
            </w:tcBorders>
            <w:shd w:val="clear" w:color="auto" w:fill="auto"/>
            <w:vAlign w:val="center"/>
          </w:tcPr>
          <w:p w14:paraId="24C781E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9 м. 6 д.</w:t>
            </w:r>
          </w:p>
          <w:p w14:paraId="14D0619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93D182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7D372E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6 г. 3 м. 9 д.</w:t>
            </w:r>
          </w:p>
          <w:p w14:paraId="65EB8AE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0A6852AA"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7AA9A0EA"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Сензомоторичке сметње и поремећаји</w:t>
            </w:r>
          </w:p>
        </w:tc>
        <w:tc>
          <w:tcPr>
            <w:tcW w:w="851" w:type="dxa"/>
            <w:tcBorders>
              <w:top w:val="single" w:sz="4" w:space="0" w:color="000000"/>
              <w:left w:val="single" w:sz="4" w:space="0" w:color="000000"/>
              <w:bottom w:val="single" w:sz="4" w:space="0" w:color="000000"/>
            </w:tcBorders>
            <w:shd w:val="clear" w:color="auto" w:fill="auto"/>
            <w:vAlign w:val="center"/>
          </w:tcPr>
          <w:p w14:paraId="588F196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13</w:t>
            </w:r>
          </w:p>
        </w:tc>
        <w:tc>
          <w:tcPr>
            <w:tcW w:w="1559" w:type="dxa"/>
            <w:tcBorders>
              <w:top w:val="single" w:sz="4" w:space="0" w:color="000000"/>
              <w:left w:val="single" w:sz="4" w:space="0" w:color="000000"/>
              <w:bottom w:val="single" w:sz="4" w:space="0" w:color="000000"/>
            </w:tcBorders>
            <w:shd w:val="clear" w:color="auto" w:fill="auto"/>
            <w:vAlign w:val="center"/>
          </w:tcPr>
          <w:p w14:paraId="04CD9F7E"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10 м. 0 д.</w:t>
            </w:r>
          </w:p>
          <w:p w14:paraId="5F6C64E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5C682B1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29</w:t>
            </w:r>
          </w:p>
        </w:tc>
        <w:tc>
          <w:tcPr>
            <w:tcW w:w="1701" w:type="dxa"/>
            <w:tcBorders>
              <w:top w:val="single" w:sz="4" w:space="0" w:color="000000"/>
              <w:left w:val="single" w:sz="4" w:space="0" w:color="000000"/>
              <w:bottom w:val="single" w:sz="4" w:space="0" w:color="000000"/>
            </w:tcBorders>
            <w:shd w:val="clear" w:color="auto" w:fill="auto"/>
            <w:vAlign w:val="center"/>
          </w:tcPr>
          <w:p w14:paraId="2348FEA6"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28 д.</w:t>
            </w:r>
          </w:p>
          <w:p w14:paraId="425DE71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2778484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4C7AD371"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5 д.</w:t>
            </w:r>
          </w:p>
          <w:p w14:paraId="1F0E809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63B5672E"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5F37F881"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Превенција и третман поремећаја понашања</w:t>
            </w:r>
          </w:p>
        </w:tc>
        <w:tc>
          <w:tcPr>
            <w:tcW w:w="851" w:type="dxa"/>
            <w:tcBorders>
              <w:top w:val="single" w:sz="4" w:space="0" w:color="000000"/>
              <w:left w:val="single" w:sz="4" w:space="0" w:color="000000"/>
              <w:bottom w:val="single" w:sz="4" w:space="0" w:color="000000"/>
            </w:tcBorders>
            <w:shd w:val="clear" w:color="auto" w:fill="auto"/>
            <w:vAlign w:val="center"/>
          </w:tcPr>
          <w:p w14:paraId="0145684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33</w:t>
            </w:r>
          </w:p>
        </w:tc>
        <w:tc>
          <w:tcPr>
            <w:tcW w:w="1559" w:type="dxa"/>
            <w:tcBorders>
              <w:top w:val="single" w:sz="4" w:space="0" w:color="000000"/>
              <w:left w:val="single" w:sz="4" w:space="0" w:color="000000"/>
              <w:bottom w:val="single" w:sz="4" w:space="0" w:color="000000"/>
            </w:tcBorders>
            <w:shd w:val="clear" w:color="auto" w:fill="auto"/>
            <w:vAlign w:val="center"/>
          </w:tcPr>
          <w:p w14:paraId="5EBDFF1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14 д.</w:t>
            </w:r>
          </w:p>
          <w:p w14:paraId="39F1433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77ACA36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37</w:t>
            </w:r>
          </w:p>
        </w:tc>
        <w:tc>
          <w:tcPr>
            <w:tcW w:w="1701" w:type="dxa"/>
            <w:tcBorders>
              <w:top w:val="single" w:sz="4" w:space="0" w:color="000000"/>
              <w:left w:val="single" w:sz="4" w:space="0" w:color="000000"/>
              <w:bottom w:val="single" w:sz="4" w:space="0" w:color="000000"/>
            </w:tcBorders>
            <w:shd w:val="clear" w:color="auto" w:fill="auto"/>
            <w:vAlign w:val="center"/>
          </w:tcPr>
          <w:p w14:paraId="3506252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7 м. 20 д.</w:t>
            </w:r>
          </w:p>
          <w:p w14:paraId="47CCF90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D79640C"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4FFDB2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24 д.</w:t>
            </w:r>
          </w:p>
          <w:p w14:paraId="76883DB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787C158B"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414442BA" w14:textId="77777777" w:rsidR="00AC6401" w:rsidRPr="00AC6401" w:rsidRDefault="00AC6401" w:rsidP="00AC6401">
            <w:pPr>
              <w:suppressAutoHyphens/>
              <w:spacing w:after="0" w:line="240" w:lineRule="auto"/>
              <w:jc w:val="center"/>
              <w:rPr>
                <w:rFonts w:ascii="Times New Roman" w:eastAsia="MS Mincho" w:hAnsi="Times New Roman" w:cs="Times New Roman"/>
                <w:b/>
                <w:bCs/>
                <w:noProof/>
                <w:kern w:val="0"/>
                <w:sz w:val="22"/>
                <w:szCs w:val="22"/>
                <w:lang w:val="sr-Cyrl-CS" w:eastAsia="zh-CN"/>
                <w14:ligatures w14:val="none"/>
              </w:rPr>
            </w:pPr>
            <w:r w:rsidRPr="00AC6401">
              <w:rPr>
                <w:rFonts w:ascii="Times New Roman" w:eastAsia="MS Mincho" w:hAnsi="Times New Roman" w:cs="Times New Roman"/>
                <w:b/>
                <w:bCs/>
                <w:noProof/>
                <w:kern w:val="0"/>
                <w:sz w:val="22"/>
                <w:szCs w:val="22"/>
                <w:lang w:val="sr-Cyrl-CS" w:eastAsia="zh-CN"/>
                <w14:ligatures w14:val="none"/>
              </w:rPr>
              <w:t>Специјална едукација и рехабилитација</w:t>
            </w:r>
            <w:r w:rsidRPr="00AC6401">
              <w:rPr>
                <w:rFonts w:ascii="Times New Roman" w:eastAsia="MS Mincho" w:hAnsi="Times New Roman" w:cs="Times New Roman"/>
                <w:b/>
                <w:bCs/>
                <w:noProof/>
                <w:kern w:val="0"/>
                <w:sz w:val="22"/>
                <w:szCs w:val="22"/>
                <w:lang w:val="sr-Cyrl-RS" w:eastAsia="zh-CN"/>
                <w14:ligatures w14:val="none"/>
              </w:rPr>
              <w:t xml:space="preserve"> </w:t>
            </w:r>
            <w:r w:rsidRPr="00AC6401">
              <w:rPr>
                <w:rFonts w:ascii="Times New Roman" w:eastAsia="MS Mincho" w:hAnsi="Times New Roman" w:cs="Times New Roman"/>
                <w:b/>
                <w:bCs/>
                <w:noProof/>
                <w:kern w:val="0"/>
                <w:sz w:val="22"/>
                <w:szCs w:val="22"/>
                <w:lang w:val="sr-Cyrl-CS" w:eastAsia="zh-CN"/>
                <w14:ligatures w14:val="none"/>
              </w:rPr>
              <w:t xml:space="preserve">особа са тешкоћама у менталном развоју </w:t>
            </w:r>
          </w:p>
        </w:tc>
        <w:tc>
          <w:tcPr>
            <w:tcW w:w="851" w:type="dxa"/>
            <w:tcBorders>
              <w:top w:val="single" w:sz="4" w:space="0" w:color="000000"/>
              <w:left w:val="single" w:sz="4" w:space="0" w:color="000000"/>
              <w:bottom w:val="single" w:sz="4" w:space="0" w:color="000000"/>
            </w:tcBorders>
            <w:shd w:val="clear" w:color="auto" w:fill="auto"/>
            <w:vAlign w:val="center"/>
          </w:tcPr>
          <w:p w14:paraId="72C0AC7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25</w:t>
            </w:r>
          </w:p>
        </w:tc>
        <w:tc>
          <w:tcPr>
            <w:tcW w:w="1559" w:type="dxa"/>
            <w:tcBorders>
              <w:top w:val="single" w:sz="4" w:space="0" w:color="000000"/>
              <w:left w:val="single" w:sz="4" w:space="0" w:color="000000"/>
              <w:bottom w:val="single" w:sz="4" w:space="0" w:color="000000"/>
            </w:tcBorders>
            <w:shd w:val="clear" w:color="auto" w:fill="auto"/>
            <w:vAlign w:val="center"/>
          </w:tcPr>
          <w:p w14:paraId="64A440D7"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6 г. 2 м. 4 д.</w:t>
            </w:r>
          </w:p>
          <w:p w14:paraId="0C58779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38EF81A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34</w:t>
            </w:r>
          </w:p>
        </w:tc>
        <w:tc>
          <w:tcPr>
            <w:tcW w:w="1701" w:type="dxa"/>
            <w:tcBorders>
              <w:top w:val="single" w:sz="4" w:space="0" w:color="000000"/>
              <w:left w:val="single" w:sz="4" w:space="0" w:color="000000"/>
              <w:bottom w:val="single" w:sz="4" w:space="0" w:color="000000"/>
            </w:tcBorders>
            <w:shd w:val="clear" w:color="auto" w:fill="auto"/>
            <w:vAlign w:val="center"/>
          </w:tcPr>
          <w:p w14:paraId="574E32FE"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6 г. 1 м. 4 д.</w:t>
            </w:r>
          </w:p>
          <w:p w14:paraId="6E072B1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240DE68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22</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4450BD27"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6 г. 4 м. 1 д.</w:t>
            </w:r>
          </w:p>
          <w:p w14:paraId="6875564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1D1D2303" w14:textId="77777777" w:rsidTr="00AC6401">
        <w:trPr>
          <w:trHeight w:val="350"/>
          <w:jc w:val="center"/>
        </w:trPr>
        <w:tc>
          <w:tcPr>
            <w:tcW w:w="1769" w:type="dxa"/>
            <w:tcBorders>
              <w:top w:val="single" w:sz="4" w:space="0" w:color="000000"/>
              <w:left w:val="double" w:sz="4" w:space="0" w:color="000000"/>
              <w:bottom w:val="single" w:sz="4" w:space="0" w:color="000000"/>
            </w:tcBorders>
            <w:shd w:val="clear" w:color="auto" w:fill="auto"/>
            <w:vAlign w:val="center"/>
          </w:tcPr>
          <w:p w14:paraId="4B536C55"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CS" w:eastAsia="zh-CN"/>
                <w14:ligatures w14:val="none"/>
              </w:rPr>
              <w:t>MAС</w:t>
            </w:r>
            <w:r w:rsidRPr="00AC6401">
              <w:rPr>
                <w:rFonts w:ascii="Times New Roman" w:eastAsia="MS Mincho" w:hAnsi="Times New Roman" w:cs="Times New Roman"/>
                <w:noProof/>
                <w:kern w:val="0"/>
                <w:sz w:val="22"/>
                <w:szCs w:val="22"/>
                <w:lang w:val="sr-Cyrl-RS" w:eastAsia="zh-CN"/>
                <w14:ligatures w14:val="none"/>
              </w:rPr>
              <w:t>-укупно</w:t>
            </w:r>
          </w:p>
        </w:tc>
        <w:tc>
          <w:tcPr>
            <w:tcW w:w="851" w:type="dxa"/>
            <w:tcBorders>
              <w:top w:val="single" w:sz="4" w:space="0" w:color="000000"/>
              <w:left w:val="single" w:sz="4" w:space="0" w:color="000000"/>
              <w:bottom w:val="single" w:sz="4" w:space="0" w:color="000000"/>
            </w:tcBorders>
            <w:shd w:val="clear" w:color="auto" w:fill="auto"/>
            <w:vAlign w:val="center"/>
          </w:tcPr>
          <w:p w14:paraId="5A6FD60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125</w:t>
            </w:r>
          </w:p>
        </w:tc>
        <w:tc>
          <w:tcPr>
            <w:tcW w:w="1559" w:type="dxa"/>
            <w:tcBorders>
              <w:top w:val="single" w:sz="4" w:space="0" w:color="000000"/>
              <w:left w:val="single" w:sz="4" w:space="0" w:color="000000"/>
              <w:bottom w:val="single" w:sz="4" w:space="0" w:color="000000"/>
            </w:tcBorders>
            <w:shd w:val="clear" w:color="auto" w:fill="auto"/>
            <w:vAlign w:val="center"/>
          </w:tcPr>
          <w:p w14:paraId="0F7228D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 г. 2 м. 22 д.</w:t>
            </w:r>
          </w:p>
        </w:tc>
        <w:tc>
          <w:tcPr>
            <w:tcW w:w="992" w:type="dxa"/>
            <w:tcBorders>
              <w:top w:val="single" w:sz="4" w:space="0" w:color="000000"/>
              <w:left w:val="single" w:sz="4" w:space="0" w:color="000000"/>
              <w:bottom w:val="single" w:sz="4" w:space="0" w:color="000000"/>
            </w:tcBorders>
            <w:shd w:val="clear" w:color="auto" w:fill="auto"/>
            <w:vAlign w:val="center"/>
          </w:tcPr>
          <w:p w14:paraId="29950A8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120</w:t>
            </w:r>
          </w:p>
        </w:tc>
        <w:tc>
          <w:tcPr>
            <w:tcW w:w="1701" w:type="dxa"/>
            <w:tcBorders>
              <w:top w:val="single" w:sz="4" w:space="0" w:color="000000"/>
              <w:left w:val="single" w:sz="4" w:space="0" w:color="000000"/>
              <w:bottom w:val="single" w:sz="4" w:space="0" w:color="000000"/>
            </w:tcBorders>
            <w:shd w:val="clear" w:color="auto" w:fill="auto"/>
            <w:vAlign w:val="center"/>
          </w:tcPr>
          <w:p w14:paraId="55C1E21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 г. 6 м. 19 д.</w:t>
            </w:r>
          </w:p>
        </w:tc>
        <w:tc>
          <w:tcPr>
            <w:tcW w:w="993" w:type="dxa"/>
            <w:tcBorders>
              <w:top w:val="single" w:sz="4" w:space="0" w:color="000000"/>
              <w:left w:val="single" w:sz="4" w:space="0" w:color="000000"/>
              <w:bottom w:val="single" w:sz="4" w:space="0" w:color="000000"/>
            </w:tcBorders>
            <w:shd w:val="clear" w:color="auto" w:fill="auto"/>
            <w:vAlign w:val="center"/>
          </w:tcPr>
          <w:p w14:paraId="0A0C632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134</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1844A93C"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 г. 7 м. 12 д.</w:t>
            </w:r>
          </w:p>
        </w:tc>
      </w:tr>
      <w:tr w:rsidR="00AC6401" w:rsidRPr="00AC6401" w14:paraId="0F502067" w14:textId="77777777" w:rsidTr="00AC6401">
        <w:trPr>
          <w:trHeight w:val="321"/>
          <w:jc w:val="center"/>
        </w:trPr>
        <w:tc>
          <w:tcPr>
            <w:tcW w:w="1769" w:type="dxa"/>
            <w:tcBorders>
              <w:top w:val="single" w:sz="4" w:space="0" w:color="000000"/>
              <w:left w:val="double" w:sz="4" w:space="0" w:color="000000"/>
              <w:bottom w:val="single" w:sz="4" w:space="0" w:color="000000"/>
            </w:tcBorders>
            <w:shd w:val="clear" w:color="auto" w:fill="auto"/>
          </w:tcPr>
          <w:p w14:paraId="01D4F71F"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Cyrl-CS" w:eastAsia="zh-CN"/>
                <w14:ligatures w14:val="none"/>
              </w:rPr>
              <w:t xml:space="preserve">Логопедија </w:t>
            </w:r>
          </w:p>
        </w:tc>
        <w:tc>
          <w:tcPr>
            <w:tcW w:w="851" w:type="dxa"/>
            <w:tcBorders>
              <w:top w:val="single" w:sz="4" w:space="0" w:color="000000"/>
              <w:left w:val="single" w:sz="4" w:space="0" w:color="000000"/>
              <w:bottom w:val="single" w:sz="4" w:space="0" w:color="000000"/>
            </w:tcBorders>
            <w:shd w:val="clear" w:color="auto" w:fill="auto"/>
            <w:vAlign w:val="center"/>
          </w:tcPr>
          <w:p w14:paraId="6219093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36</w:t>
            </w:r>
          </w:p>
        </w:tc>
        <w:tc>
          <w:tcPr>
            <w:tcW w:w="1559" w:type="dxa"/>
            <w:tcBorders>
              <w:top w:val="single" w:sz="4" w:space="0" w:color="000000"/>
              <w:left w:val="single" w:sz="4" w:space="0" w:color="000000"/>
              <w:bottom w:val="single" w:sz="4" w:space="0" w:color="000000"/>
            </w:tcBorders>
            <w:shd w:val="clear" w:color="auto" w:fill="auto"/>
            <w:vAlign w:val="center"/>
          </w:tcPr>
          <w:p w14:paraId="75849D70"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 м. 0 д.</w:t>
            </w:r>
          </w:p>
        </w:tc>
        <w:tc>
          <w:tcPr>
            <w:tcW w:w="992" w:type="dxa"/>
            <w:tcBorders>
              <w:top w:val="single" w:sz="4" w:space="0" w:color="000000"/>
              <w:left w:val="single" w:sz="4" w:space="0" w:color="000000"/>
              <w:bottom w:val="single" w:sz="4" w:space="0" w:color="000000"/>
            </w:tcBorders>
            <w:shd w:val="clear" w:color="auto" w:fill="auto"/>
            <w:vAlign w:val="center"/>
          </w:tcPr>
          <w:p w14:paraId="7B98C39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21</w:t>
            </w:r>
          </w:p>
        </w:tc>
        <w:tc>
          <w:tcPr>
            <w:tcW w:w="1701" w:type="dxa"/>
            <w:tcBorders>
              <w:top w:val="single" w:sz="4" w:space="0" w:color="000000"/>
              <w:left w:val="single" w:sz="4" w:space="0" w:color="000000"/>
              <w:bottom w:val="single" w:sz="4" w:space="0" w:color="000000"/>
            </w:tcBorders>
            <w:shd w:val="clear" w:color="auto" w:fill="auto"/>
            <w:vAlign w:val="center"/>
          </w:tcPr>
          <w:p w14:paraId="2E93E23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2 м. 19 д.</w:t>
            </w:r>
          </w:p>
        </w:tc>
        <w:tc>
          <w:tcPr>
            <w:tcW w:w="993" w:type="dxa"/>
            <w:tcBorders>
              <w:top w:val="single" w:sz="4" w:space="0" w:color="000000"/>
              <w:left w:val="single" w:sz="4" w:space="0" w:color="000000"/>
              <w:bottom w:val="single" w:sz="4" w:space="0" w:color="000000"/>
            </w:tcBorders>
            <w:shd w:val="clear" w:color="auto" w:fill="auto"/>
            <w:vAlign w:val="center"/>
          </w:tcPr>
          <w:p w14:paraId="7A59ABD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26</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D227E32"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5 м. 24 д.</w:t>
            </w:r>
          </w:p>
        </w:tc>
      </w:tr>
      <w:tr w:rsidR="00AC6401" w:rsidRPr="00AC6401" w14:paraId="04CD56A7"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0FF7D9E6"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вида</w:t>
            </w:r>
          </w:p>
        </w:tc>
        <w:tc>
          <w:tcPr>
            <w:tcW w:w="851" w:type="dxa"/>
            <w:tcBorders>
              <w:top w:val="single" w:sz="4" w:space="0" w:color="000000"/>
              <w:left w:val="single" w:sz="4" w:space="0" w:color="000000"/>
              <w:bottom w:val="single" w:sz="4" w:space="0" w:color="000000"/>
            </w:tcBorders>
            <w:shd w:val="clear" w:color="auto" w:fill="auto"/>
            <w:vAlign w:val="center"/>
          </w:tcPr>
          <w:p w14:paraId="326F152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7</w:t>
            </w:r>
          </w:p>
        </w:tc>
        <w:tc>
          <w:tcPr>
            <w:tcW w:w="1559" w:type="dxa"/>
            <w:tcBorders>
              <w:top w:val="single" w:sz="4" w:space="0" w:color="000000"/>
              <w:left w:val="single" w:sz="4" w:space="0" w:color="000000"/>
              <w:bottom w:val="single" w:sz="4" w:space="0" w:color="000000"/>
            </w:tcBorders>
            <w:shd w:val="clear" w:color="auto" w:fill="auto"/>
            <w:vAlign w:val="center"/>
          </w:tcPr>
          <w:p w14:paraId="6A8BA01B"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г.11. м. 22 д.</w:t>
            </w:r>
          </w:p>
          <w:p w14:paraId="098A205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1306D4F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5</w:t>
            </w:r>
          </w:p>
        </w:tc>
        <w:tc>
          <w:tcPr>
            <w:tcW w:w="1701" w:type="dxa"/>
            <w:tcBorders>
              <w:top w:val="single" w:sz="4" w:space="0" w:color="000000"/>
              <w:left w:val="single" w:sz="4" w:space="0" w:color="000000"/>
              <w:bottom w:val="single" w:sz="4" w:space="0" w:color="000000"/>
            </w:tcBorders>
            <w:shd w:val="clear" w:color="auto" w:fill="auto"/>
            <w:vAlign w:val="center"/>
          </w:tcPr>
          <w:p w14:paraId="0823CB4A"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10 м. 15 д.</w:t>
            </w:r>
          </w:p>
          <w:p w14:paraId="603A900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41B4349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8</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9522261"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2 г. 3 м. 0 д.</w:t>
            </w:r>
          </w:p>
          <w:p w14:paraId="1EFDAC7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509BFCA5"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5481F1D9"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lastRenderedPageBreak/>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слуха</w:t>
            </w:r>
          </w:p>
        </w:tc>
        <w:tc>
          <w:tcPr>
            <w:tcW w:w="851" w:type="dxa"/>
            <w:tcBorders>
              <w:top w:val="single" w:sz="4" w:space="0" w:color="000000"/>
              <w:left w:val="single" w:sz="4" w:space="0" w:color="000000"/>
              <w:bottom w:val="single" w:sz="4" w:space="0" w:color="000000"/>
            </w:tcBorders>
            <w:shd w:val="clear" w:color="auto" w:fill="auto"/>
            <w:vAlign w:val="center"/>
          </w:tcPr>
          <w:p w14:paraId="1827FFF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17</w:t>
            </w:r>
          </w:p>
        </w:tc>
        <w:tc>
          <w:tcPr>
            <w:tcW w:w="1559" w:type="dxa"/>
            <w:tcBorders>
              <w:top w:val="single" w:sz="4" w:space="0" w:color="000000"/>
              <w:left w:val="single" w:sz="4" w:space="0" w:color="000000"/>
              <w:bottom w:val="single" w:sz="4" w:space="0" w:color="000000"/>
            </w:tcBorders>
            <w:shd w:val="clear" w:color="auto" w:fill="auto"/>
            <w:vAlign w:val="center"/>
          </w:tcPr>
          <w:p w14:paraId="5193F41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3 м. 10 д.</w:t>
            </w:r>
          </w:p>
          <w:p w14:paraId="3408AB4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4BA01CE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val="sr-Cyrl-RS" w:eastAsia="zh-CN"/>
                <w14:ligatures w14:val="none"/>
              </w:rPr>
              <w:t>12</w:t>
            </w:r>
          </w:p>
        </w:tc>
        <w:tc>
          <w:tcPr>
            <w:tcW w:w="1701" w:type="dxa"/>
            <w:tcBorders>
              <w:top w:val="single" w:sz="4" w:space="0" w:color="000000"/>
              <w:left w:val="single" w:sz="4" w:space="0" w:color="000000"/>
              <w:bottom w:val="single" w:sz="4" w:space="0" w:color="000000"/>
            </w:tcBorders>
            <w:shd w:val="clear" w:color="auto" w:fill="auto"/>
            <w:vAlign w:val="center"/>
          </w:tcPr>
          <w:p w14:paraId="5881E71E"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3 м. 9 д.</w:t>
            </w:r>
          </w:p>
          <w:p w14:paraId="0A8C46E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428835E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21</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E88A4A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5 м. 3 д.</w:t>
            </w:r>
          </w:p>
          <w:p w14:paraId="5B225EC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512FD86A"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0B3830CB"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Моторичке сметње и поремећаји</w:t>
            </w:r>
          </w:p>
        </w:tc>
        <w:tc>
          <w:tcPr>
            <w:tcW w:w="851" w:type="dxa"/>
            <w:tcBorders>
              <w:top w:val="single" w:sz="4" w:space="0" w:color="000000"/>
              <w:left w:val="single" w:sz="4" w:space="0" w:color="000000"/>
              <w:bottom w:val="single" w:sz="4" w:space="0" w:color="000000"/>
            </w:tcBorders>
            <w:shd w:val="clear" w:color="auto" w:fill="auto"/>
            <w:vAlign w:val="center"/>
          </w:tcPr>
          <w:p w14:paraId="05B48FF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5</w:t>
            </w:r>
          </w:p>
        </w:tc>
        <w:tc>
          <w:tcPr>
            <w:tcW w:w="1559" w:type="dxa"/>
            <w:tcBorders>
              <w:top w:val="single" w:sz="4" w:space="0" w:color="000000"/>
              <w:left w:val="single" w:sz="4" w:space="0" w:color="000000"/>
              <w:bottom w:val="single" w:sz="4" w:space="0" w:color="000000"/>
            </w:tcBorders>
            <w:shd w:val="clear" w:color="auto" w:fill="auto"/>
            <w:vAlign w:val="center"/>
          </w:tcPr>
          <w:p w14:paraId="7B040E15"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7 м. 19 д.</w:t>
            </w:r>
          </w:p>
          <w:p w14:paraId="659D388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5B8EB1D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22</w:t>
            </w:r>
          </w:p>
        </w:tc>
        <w:tc>
          <w:tcPr>
            <w:tcW w:w="1701" w:type="dxa"/>
            <w:tcBorders>
              <w:top w:val="single" w:sz="4" w:space="0" w:color="000000"/>
              <w:left w:val="single" w:sz="4" w:space="0" w:color="000000"/>
              <w:bottom w:val="single" w:sz="4" w:space="0" w:color="000000"/>
            </w:tcBorders>
            <w:shd w:val="clear" w:color="auto" w:fill="auto"/>
            <w:vAlign w:val="center"/>
          </w:tcPr>
          <w:p w14:paraId="0C4874C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10 м. 15 д.</w:t>
            </w:r>
          </w:p>
          <w:p w14:paraId="52B56FB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58C269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15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CB01CA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3 м. 4 д.</w:t>
            </w:r>
          </w:p>
          <w:p w14:paraId="4B492C2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76E0635C" w14:textId="77777777" w:rsidTr="00AC6401">
        <w:trPr>
          <w:trHeight w:val="900"/>
          <w:jc w:val="center"/>
        </w:trPr>
        <w:tc>
          <w:tcPr>
            <w:tcW w:w="1769" w:type="dxa"/>
            <w:tcBorders>
              <w:top w:val="single" w:sz="4" w:space="0" w:color="000000"/>
              <w:left w:val="double" w:sz="4" w:space="0" w:color="000000"/>
              <w:bottom w:val="single" w:sz="4" w:space="0" w:color="000000"/>
            </w:tcBorders>
            <w:shd w:val="clear" w:color="auto" w:fill="auto"/>
          </w:tcPr>
          <w:p w14:paraId="338E4B33"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Сензомоторичке сметње и поремећаји</w:t>
            </w:r>
          </w:p>
        </w:tc>
        <w:tc>
          <w:tcPr>
            <w:tcW w:w="851" w:type="dxa"/>
            <w:tcBorders>
              <w:top w:val="single" w:sz="4" w:space="0" w:color="000000"/>
              <w:left w:val="single" w:sz="4" w:space="0" w:color="000000"/>
              <w:bottom w:val="single" w:sz="4" w:space="0" w:color="000000"/>
            </w:tcBorders>
            <w:shd w:val="clear" w:color="auto" w:fill="auto"/>
            <w:vAlign w:val="center"/>
          </w:tcPr>
          <w:p w14:paraId="74E7C48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10</w:t>
            </w:r>
          </w:p>
        </w:tc>
        <w:tc>
          <w:tcPr>
            <w:tcW w:w="1559" w:type="dxa"/>
            <w:tcBorders>
              <w:top w:val="single" w:sz="4" w:space="0" w:color="000000"/>
              <w:left w:val="single" w:sz="4" w:space="0" w:color="000000"/>
              <w:bottom w:val="single" w:sz="4" w:space="0" w:color="000000"/>
            </w:tcBorders>
            <w:shd w:val="clear" w:color="auto" w:fill="auto"/>
            <w:vAlign w:val="center"/>
          </w:tcPr>
          <w:p w14:paraId="7A6C8467"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0 м. 3 д.</w:t>
            </w:r>
          </w:p>
          <w:p w14:paraId="3020575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63C331B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16</w:t>
            </w:r>
          </w:p>
        </w:tc>
        <w:tc>
          <w:tcPr>
            <w:tcW w:w="1701" w:type="dxa"/>
            <w:tcBorders>
              <w:top w:val="single" w:sz="4" w:space="0" w:color="000000"/>
              <w:left w:val="single" w:sz="4" w:space="0" w:color="000000"/>
              <w:bottom w:val="single" w:sz="4" w:space="0" w:color="000000"/>
            </w:tcBorders>
            <w:shd w:val="clear" w:color="auto" w:fill="auto"/>
            <w:vAlign w:val="center"/>
          </w:tcPr>
          <w:p w14:paraId="5257318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7 м. 5 д.</w:t>
            </w:r>
          </w:p>
          <w:p w14:paraId="76136E57"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627CF43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15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6EB0EDEA"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11 м. 24 д.</w:t>
            </w:r>
          </w:p>
          <w:p w14:paraId="14A41C5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0862C11F"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1950C93E"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Превенција и третман поремећаја понашања</w:t>
            </w:r>
          </w:p>
        </w:tc>
        <w:tc>
          <w:tcPr>
            <w:tcW w:w="851" w:type="dxa"/>
            <w:tcBorders>
              <w:top w:val="single" w:sz="4" w:space="0" w:color="000000"/>
              <w:left w:val="single" w:sz="4" w:space="0" w:color="000000"/>
              <w:bottom w:val="single" w:sz="4" w:space="0" w:color="000000"/>
            </w:tcBorders>
            <w:shd w:val="clear" w:color="auto" w:fill="auto"/>
            <w:vAlign w:val="center"/>
          </w:tcPr>
          <w:p w14:paraId="4B451D1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16</w:t>
            </w:r>
          </w:p>
        </w:tc>
        <w:tc>
          <w:tcPr>
            <w:tcW w:w="1559" w:type="dxa"/>
            <w:tcBorders>
              <w:top w:val="single" w:sz="4" w:space="0" w:color="000000"/>
              <w:left w:val="single" w:sz="4" w:space="0" w:color="000000"/>
              <w:bottom w:val="single" w:sz="4" w:space="0" w:color="000000"/>
            </w:tcBorders>
            <w:shd w:val="clear" w:color="auto" w:fill="auto"/>
            <w:vAlign w:val="center"/>
          </w:tcPr>
          <w:p w14:paraId="35793BAB"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6м. 14 д.</w:t>
            </w:r>
          </w:p>
          <w:p w14:paraId="06F2D9D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2D9B512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15</w:t>
            </w:r>
          </w:p>
        </w:tc>
        <w:tc>
          <w:tcPr>
            <w:tcW w:w="1701" w:type="dxa"/>
            <w:tcBorders>
              <w:top w:val="single" w:sz="4" w:space="0" w:color="000000"/>
              <w:left w:val="single" w:sz="4" w:space="0" w:color="000000"/>
              <w:bottom w:val="single" w:sz="4" w:space="0" w:color="000000"/>
            </w:tcBorders>
            <w:shd w:val="clear" w:color="auto" w:fill="auto"/>
            <w:vAlign w:val="center"/>
          </w:tcPr>
          <w:p w14:paraId="3A85861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6 м. 13 д.</w:t>
            </w:r>
          </w:p>
          <w:p w14:paraId="2F76AF73" w14:textId="77777777" w:rsidR="00AC6401" w:rsidRPr="00AC6401" w:rsidRDefault="00AC6401" w:rsidP="00AC6401">
            <w:pPr>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773588F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27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BD57DA5"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8 м. 6 д.</w:t>
            </w:r>
          </w:p>
          <w:p w14:paraId="2842091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52153F9A"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tcPr>
          <w:p w14:paraId="4F9783F9" w14:textId="77777777" w:rsidR="00AC6401" w:rsidRPr="00AC6401" w:rsidRDefault="00AC6401" w:rsidP="00AC6401">
            <w:pPr>
              <w:suppressAutoHyphens/>
              <w:spacing w:after="0" w:line="240" w:lineRule="auto"/>
              <w:jc w:val="center"/>
              <w:rPr>
                <w:rFonts w:ascii="Times New Roman" w:eastAsia="Calibri" w:hAnsi="Times New Roman" w:cs="Times New Roman"/>
                <w:b/>
                <w:bCs/>
                <w:noProof/>
                <w:kern w:val="0"/>
                <w:sz w:val="22"/>
                <w:szCs w:val="22"/>
                <w:lang w:val="sr-Cyrl-CS" w:eastAsia="zh-CN"/>
                <w14:ligatures w14:val="none"/>
              </w:rPr>
            </w:pPr>
            <w:r w:rsidRPr="00AC6401">
              <w:rPr>
                <w:rFonts w:ascii="Times New Roman" w:eastAsia="MS Mincho" w:hAnsi="Times New Roman" w:cs="Times New Roman"/>
                <w:b/>
                <w:bCs/>
                <w:noProof/>
                <w:kern w:val="0"/>
                <w:sz w:val="22"/>
                <w:szCs w:val="22"/>
                <w:lang w:val="sr-Cyrl-CS" w:eastAsia="zh-CN"/>
                <w14:ligatures w14:val="none"/>
              </w:rPr>
              <w:t>Специјална едукација и рехабилитација</w:t>
            </w:r>
            <w:r w:rsidRPr="00AC6401">
              <w:rPr>
                <w:rFonts w:ascii="Times New Roman" w:eastAsia="MS Mincho" w:hAnsi="Times New Roman" w:cs="Times New Roman"/>
                <w:b/>
                <w:bCs/>
                <w:noProof/>
                <w:kern w:val="0"/>
                <w:sz w:val="22"/>
                <w:szCs w:val="22"/>
                <w:lang w:val="sr-Cyrl-RS" w:eastAsia="zh-CN"/>
                <w14:ligatures w14:val="none"/>
              </w:rPr>
              <w:t xml:space="preserve"> </w:t>
            </w:r>
            <w:r w:rsidRPr="00AC6401">
              <w:rPr>
                <w:rFonts w:ascii="Times New Roman" w:eastAsia="MS Mincho" w:hAnsi="Times New Roman" w:cs="Times New Roman"/>
                <w:b/>
                <w:bCs/>
                <w:noProof/>
                <w:kern w:val="0"/>
                <w:sz w:val="22"/>
                <w:szCs w:val="22"/>
                <w:lang w:val="sr-Cyrl-CS" w:eastAsia="zh-CN"/>
                <w14:ligatures w14:val="none"/>
              </w:rPr>
              <w:t xml:space="preserve">особа са тешкоћама у менталном развоју </w:t>
            </w:r>
          </w:p>
        </w:tc>
        <w:tc>
          <w:tcPr>
            <w:tcW w:w="851" w:type="dxa"/>
            <w:tcBorders>
              <w:top w:val="single" w:sz="4" w:space="0" w:color="000000"/>
              <w:left w:val="single" w:sz="4" w:space="0" w:color="000000"/>
              <w:bottom w:val="single" w:sz="4" w:space="0" w:color="000000"/>
            </w:tcBorders>
            <w:shd w:val="clear" w:color="auto" w:fill="auto"/>
            <w:vAlign w:val="center"/>
          </w:tcPr>
          <w:p w14:paraId="02AECC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eastAsia="zh-CN"/>
                <w14:ligatures w14:val="none"/>
              </w:rPr>
            </w:pPr>
            <w:r w:rsidRPr="00AC6401">
              <w:rPr>
                <w:rFonts w:ascii="Times New Roman" w:eastAsia="MS Mincho" w:hAnsi="Times New Roman" w:cs="Times New Roman"/>
                <w:b/>
                <w:bCs/>
                <w:noProof/>
                <w:kern w:val="0"/>
                <w:sz w:val="22"/>
                <w:szCs w:val="22"/>
                <w:lang w:eastAsia="zh-CN"/>
                <w14:ligatures w14:val="none"/>
              </w:rPr>
              <w:t>34</w:t>
            </w:r>
          </w:p>
        </w:tc>
        <w:tc>
          <w:tcPr>
            <w:tcW w:w="1559" w:type="dxa"/>
            <w:tcBorders>
              <w:top w:val="single" w:sz="4" w:space="0" w:color="000000"/>
              <w:left w:val="single" w:sz="4" w:space="0" w:color="000000"/>
              <w:bottom w:val="single" w:sz="4" w:space="0" w:color="000000"/>
            </w:tcBorders>
            <w:shd w:val="clear" w:color="auto" w:fill="auto"/>
            <w:vAlign w:val="center"/>
          </w:tcPr>
          <w:p w14:paraId="06F21E80"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1 г. 1 м. 4 д.</w:t>
            </w:r>
          </w:p>
          <w:p w14:paraId="1188B6D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44DA681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29</w:t>
            </w:r>
          </w:p>
        </w:tc>
        <w:tc>
          <w:tcPr>
            <w:tcW w:w="1701" w:type="dxa"/>
            <w:tcBorders>
              <w:top w:val="single" w:sz="4" w:space="0" w:color="000000"/>
              <w:left w:val="single" w:sz="4" w:space="0" w:color="000000"/>
              <w:bottom w:val="single" w:sz="4" w:space="0" w:color="000000"/>
            </w:tcBorders>
            <w:shd w:val="clear" w:color="auto" w:fill="auto"/>
            <w:vAlign w:val="center"/>
          </w:tcPr>
          <w:p w14:paraId="09D88587"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1 г. 7 м. 3 д.</w:t>
            </w:r>
          </w:p>
          <w:p w14:paraId="52874031" w14:textId="77777777" w:rsidR="00AC6401" w:rsidRPr="00AC6401" w:rsidRDefault="00AC6401" w:rsidP="00AC6401">
            <w:pPr>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29B681D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Latn-RS" w:eastAsia="zh-CN"/>
                <w14:ligatures w14:val="none"/>
              </w:rPr>
            </w:pPr>
            <w:r w:rsidRPr="00AC6401">
              <w:rPr>
                <w:rFonts w:ascii="Times New Roman" w:eastAsia="MS Mincho" w:hAnsi="Times New Roman" w:cs="Times New Roman"/>
                <w:b/>
                <w:bCs/>
                <w:noProof/>
                <w:kern w:val="0"/>
                <w:sz w:val="22"/>
                <w:szCs w:val="22"/>
                <w:lang w:val="sr-Latn-RS" w:eastAsia="zh-CN"/>
                <w14:ligatures w14:val="none"/>
              </w:rPr>
              <w:t>22</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99F5650"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1 г. 7 м. 22 д.</w:t>
            </w:r>
          </w:p>
          <w:p w14:paraId="50BF330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67C99FF3"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vAlign w:val="center"/>
          </w:tcPr>
          <w:p w14:paraId="1435C94B"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ДС</w:t>
            </w:r>
          </w:p>
        </w:tc>
        <w:tc>
          <w:tcPr>
            <w:tcW w:w="851" w:type="dxa"/>
            <w:tcBorders>
              <w:top w:val="single" w:sz="4" w:space="0" w:color="000000"/>
              <w:left w:val="single" w:sz="4" w:space="0" w:color="000000"/>
              <w:bottom w:val="single" w:sz="4" w:space="0" w:color="000000"/>
            </w:tcBorders>
            <w:shd w:val="clear" w:color="auto" w:fill="auto"/>
            <w:vAlign w:val="center"/>
          </w:tcPr>
          <w:p w14:paraId="6E780D9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3</w:t>
            </w:r>
          </w:p>
        </w:tc>
        <w:tc>
          <w:tcPr>
            <w:tcW w:w="1559" w:type="dxa"/>
            <w:tcBorders>
              <w:top w:val="single" w:sz="4" w:space="0" w:color="000000"/>
              <w:left w:val="single" w:sz="4" w:space="0" w:color="000000"/>
              <w:bottom w:val="single" w:sz="4" w:space="0" w:color="000000"/>
            </w:tcBorders>
            <w:shd w:val="clear" w:color="auto" w:fill="auto"/>
            <w:vAlign w:val="center"/>
          </w:tcPr>
          <w:p w14:paraId="0EAF82A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7 г. 5 м. 18 д.</w:t>
            </w:r>
          </w:p>
        </w:tc>
        <w:tc>
          <w:tcPr>
            <w:tcW w:w="992" w:type="dxa"/>
            <w:tcBorders>
              <w:top w:val="single" w:sz="4" w:space="0" w:color="000000"/>
              <w:left w:val="single" w:sz="4" w:space="0" w:color="000000"/>
              <w:bottom w:val="single" w:sz="4" w:space="0" w:color="000000"/>
            </w:tcBorders>
            <w:shd w:val="clear" w:color="auto" w:fill="auto"/>
            <w:vAlign w:val="center"/>
          </w:tcPr>
          <w:p w14:paraId="7E33035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4</w:t>
            </w:r>
          </w:p>
        </w:tc>
        <w:tc>
          <w:tcPr>
            <w:tcW w:w="1701" w:type="dxa"/>
            <w:tcBorders>
              <w:top w:val="single" w:sz="4" w:space="0" w:color="000000"/>
              <w:left w:val="single" w:sz="4" w:space="0" w:color="000000"/>
              <w:bottom w:val="single" w:sz="4" w:space="0" w:color="000000"/>
            </w:tcBorders>
            <w:shd w:val="clear" w:color="auto" w:fill="auto"/>
            <w:vAlign w:val="center"/>
          </w:tcPr>
          <w:p w14:paraId="061360C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7 г. 6 м. 2 д.</w:t>
            </w:r>
          </w:p>
        </w:tc>
        <w:tc>
          <w:tcPr>
            <w:tcW w:w="993" w:type="dxa"/>
            <w:tcBorders>
              <w:top w:val="single" w:sz="4" w:space="0" w:color="000000"/>
              <w:left w:val="single" w:sz="4" w:space="0" w:color="000000"/>
              <w:bottom w:val="single" w:sz="4" w:space="0" w:color="000000"/>
            </w:tcBorders>
            <w:shd w:val="clear" w:color="auto" w:fill="auto"/>
            <w:vAlign w:val="center"/>
          </w:tcPr>
          <w:p w14:paraId="3074225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8</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255FCA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8 г. 14 д.</w:t>
            </w:r>
          </w:p>
        </w:tc>
      </w:tr>
      <w:tr w:rsidR="00AC6401" w:rsidRPr="00AC6401" w14:paraId="737DCB1B" w14:textId="77777777" w:rsidTr="00AC6401">
        <w:trPr>
          <w:trHeight w:val="263"/>
          <w:jc w:val="center"/>
        </w:trPr>
        <w:tc>
          <w:tcPr>
            <w:tcW w:w="1769" w:type="dxa"/>
            <w:tcBorders>
              <w:top w:val="single" w:sz="4" w:space="0" w:color="000000"/>
              <w:left w:val="double" w:sz="4" w:space="0" w:color="000000"/>
              <w:bottom w:val="single" w:sz="4" w:space="0" w:color="000000"/>
            </w:tcBorders>
            <w:shd w:val="clear" w:color="auto" w:fill="auto"/>
            <w:vAlign w:val="center"/>
          </w:tcPr>
          <w:p w14:paraId="3D0A2A09" w14:textId="77777777" w:rsidR="00AC6401" w:rsidRPr="00AC6401" w:rsidRDefault="00AC6401" w:rsidP="00AC6401">
            <w:pPr>
              <w:suppressAutoHyphens/>
              <w:spacing w:after="0" w:line="240" w:lineRule="auto"/>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w:t>
            </w:r>
          </w:p>
        </w:tc>
        <w:tc>
          <w:tcPr>
            <w:tcW w:w="851" w:type="dxa"/>
            <w:tcBorders>
              <w:top w:val="single" w:sz="4" w:space="0" w:color="000000"/>
              <w:left w:val="single" w:sz="4" w:space="0" w:color="000000"/>
              <w:bottom w:val="single" w:sz="4" w:space="0" w:color="000000"/>
            </w:tcBorders>
            <w:shd w:val="clear" w:color="auto" w:fill="auto"/>
            <w:vAlign w:val="center"/>
          </w:tcPr>
          <w:p w14:paraId="49FB5F4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w:t>
            </w:r>
          </w:p>
        </w:tc>
        <w:tc>
          <w:tcPr>
            <w:tcW w:w="1559" w:type="dxa"/>
            <w:tcBorders>
              <w:top w:val="single" w:sz="4" w:space="0" w:color="000000"/>
              <w:left w:val="single" w:sz="4" w:space="0" w:color="000000"/>
              <w:bottom w:val="single" w:sz="4" w:space="0" w:color="000000"/>
            </w:tcBorders>
            <w:shd w:val="clear" w:color="auto" w:fill="auto"/>
            <w:vAlign w:val="center"/>
          </w:tcPr>
          <w:p w14:paraId="4B840A7A" w14:textId="77777777" w:rsidR="00AC6401" w:rsidRPr="00AC6401" w:rsidRDefault="00AC6401" w:rsidP="00AC6401">
            <w:pPr>
              <w:spacing w:after="0" w:line="240" w:lineRule="auto"/>
              <w:jc w:val="center"/>
              <w:rPr>
                <w:rFonts w:ascii="Times New Roman" w:eastAsia="Times New Roman" w:hAnsi="Times New Roman" w:cs="Times New Roman"/>
                <w:color w:val="000000"/>
                <w:kern w:val="0"/>
                <w:sz w:val="22"/>
                <w:szCs w:val="22"/>
                <w:lang w:val="sr-Cyrl-RS" w:eastAsia="sr-Latn-RS"/>
                <w14:ligatures w14:val="none"/>
              </w:rPr>
            </w:pPr>
            <w:r w:rsidRPr="00AC6401">
              <w:rPr>
                <w:rFonts w:ascii="Times New Roman" w:eastAsia="Calibri" w:hAnsi="Times New Roman" w:cs="Times New Roman"/>
                <w:noProof/>
                <w:color w:val="000000"/>
                <w:kern w:val="0"/>
                <w:sz w:val="22"/>
                <w:szCs w:val="22"/>
                <w:lang w:val="sr-Cyrl-CS" w:eastAsia="zh-CN"/>
                <w14:ligatures w14:val="none"/>
              </w:rPr>
              <w:t>8 г. 3 м. 27 д.</w:t>
            </w:r>
          </w:p>
        </w:tc>
        <w:tc>
          <w:tcPr>
            <w:tcW w:w="992" w:type="dxa"/>
            <w:tcBorders>
              <w:top w:val="single" w:sz="4" w:space="0" w:color="000000"/>
              <w:left w:val="single" w:sz="4" w:space="0" w:color="000000"/>
              <w:bottom w:val="single" w:sz="4" w:space="0" w:color="000000"/>
            </w:tcBorders>
            <w:shd w:val="clear" w:color="auto" w:fill="auto"/>
            <w:vAlign w:val="center"/>
          </w:tcPr>
          <w:p w14:paraId="2392CDA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w:t>
            </w:r>
          </w:p>
        </w:tc>
        <w:tc>
          <w:tcPr>
            <w:tcW w:w="1701" w:type="dxa"/>
            <w:tcBorders>
              <w:top w:val="single" w:sz="4" w:space="0" w:color="000000"/>
              <w:left w:val="single" w:sz="4" w:space="0" w:color="000000"/>
              <w:bottom w:val="single" w:sz="4" w:space="0" w:color="000000"/>
            </w:tcBorders>
            <w:shd w:val="clear" w:color="auto" w:fill="auto"/>
            <w:vAlign w:val="center"/>
          </w:tcPr>
          <w:p w14:paraId="51E93A2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8 г. 2 м. 25 д.</w:t>
            </w:r>
          </w:p>
        </w:tc>
        <w:tc>
          <w:tcPr>
            <w:tcW w:w="993" w:type="dxa"/>
            <w:tcBorders>
              <w:top w:val="single" w:sz="4" w:space="0" w:color="000000"/>
              <w:left w:val="single" w:sz="4" w:space="0" w:color="000000"/>
              <w:bottom w:val="single" w:sz="4" w:space="0" w:color="000000"/>
            </w:tcBorders>
            <w:shd w:val="clear" w:color="auto" w:fill="auto"/>
            <w:vAlign w:val="center"/>
          </w:tcPr>
          <w:p w14:paraId="7B685E2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6</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6DF1E226"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8 г. 3 м. 3 д.</w:t>
            </w:r>
          </w:p>
        </w:tc>
      </w:tr>
      <w:tr w:rsidR="00AC6401" w:rsidRPr="00AC6401" w14:paraId="0E09F7CC"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vAlign w:val="center"/>
          </w:tcPr>
          <w:p w14:paraId="3BE5BC07"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Логопедија</w:t>
            </w:r>
          </w:p>
        </w:tc>
        <w:tc>
          <w:tcPr>
            <w:tcW w:w="851" w:type="dxa"/>
            <w:tcBorders>
              <w:top w:val="single" w:sz="4" w:space="0" w:color="000000"/>
              <w:left w:val="single" w:sz="4" w:space="0" w:color="000000"/>
              <w:bottom w:val="single" w:sz="4" w:space="0" w:color="000000"/>
            </w:tcBorders>
            <w:shd w:val="clear" w:color="auto" w:fill="auto"/>
            <w:vAlign w:val="center"/>
          </w:tcPr>
          <w:p w14:paraId="776B1DB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w:t>
            </w:r>
          </w:p>
        </w:tc>
        <w:tc>
          <w:tcPr>
            <w:tcW w:w="1559" w:type="dxa"/>
            <w:tcBorders>
              <w:top w:val="single" w:sz="4" w:space="0" w:color="000000"/>
              <w:left w:val="single" w:sz="4" w:space="0" w:color="000000"/>
              <w:bottom w:val="single" w:sz="4" w:space="0" w:color="000000"/>
            </w:tcBorders>
            <w:shd w:val="clear" w:color="auto" w:fill="auto"/>
            <w:vAlign w:val="center"/>
          </w:tcPr>
          <w:p w14:paraId="635F4EF7" w14:textId="1F59D974" w:rsidR="00AC6401" w:rsidRPr="00AC6401" w:rsidRDefault="00AC6401" w:rsidP="00AC6401">
            <w:pPr>
              <w:spacing w:after="0" w:line="240" w:lineRule="auto"/>
              <w:jc w:val="center"/>
              <w:rPr>
                <w:rFonts w:ascii="Times New Roman" w:eastAsia="Times New Roman" w:hAnsi="Times New Roman" w:cs="Times New Roman"/>
                <w:color w:val="000000"/>
                <w:kern w:val="0"/>
                <w:sz w:val="22"/>
                <w:szCs w:val="22"/>
                <w:lang w:val="sr-Cyrl-RS" w:eastAsia="sr-Latn-RS"/>
                <w14:ligatures w14:val="none"/>
              </w:rPr>
            </w:pPr>
            <w:r w:rsidRPr="00AC6401">
              <w:rPr>
                <w:rFonts w:ascii="Times New Roman" w:eastAsia="Calibri" w:hAnsi="Times New Roman" w:cs="Times New Roman"/>
                <w:noProof/>
                <w:color w:val="000000"/>
                <w:kern w:val="0"/>
                <w:sz w:val="22"/>
                <w:szCs w:val="22"/>
                <w:lang w:val="sr-Cyrl-CS" w:eastAsia="zh-CN"/>
                <w14:ligatures w14:val="none"/>
              </w:rPr>
              <w:t>5 г. 9 м. 3 д.</w:t>
            </w:r>
          </w:p>
        </w:tc>
        <w:tc>
          <w:tcPr>
            <w:tcW w:w="992" w:type="dxa"/>
            <w:tcBorders>
              <w:top w:val="single" w:sz="4" w:space="0" w:color="000000"/>
              <w:left w:val="single" w:sz="4" w:space="0" w:color="000000"/>
              <w:bottom w:val="single" w:sz="4" w:space="0" w:color="000000"/>
            </w:tcBorders>
            <w:shd w:val="clear" w:color="auto" w:fill="auto"/>
            <w:vAlign w:val="center"/>
          </w:tcPr>
          <w:p w14:paraId="5A654C2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w:t>
            </w:r>
          </w:p>
        </w:tc>
        <w:tc>
          <w:tcPr>
            <w:tcW w:w="1701" w:type="dxa"/>
            <w:tcBorders>
              <w:top w:val="single" w:sz="4" w:space="0" w:color="000000"/>
              <w:left w:val="single" w:sz="4" w:space="0" w:color="000000"/>
              <w:bottom w:val="single" w:sz="4" w:space="0" w:color="000000"/>
            </w:tcBorders>
            <w:shd w:val="clear" w:color="auto" w:fill="auto"/>
            <w:vAlign w:val="center"/>
          </w:tcPr>
          <w:p w14:paraId="7B270F4A" w14:textId="54F7EBE4"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6 г. 0 м. 11 д.</w:t>
            </w:r>
          </w:p>
        </w:tc>
        <w:tc>
          <w:tcPr>
            <w:tcW w:w="993" w:type="dxa"/>
            <w:tcBorders>
              <w:top w:val="single" w:sz="4" w:space="0" w:color="000000"/>
              <w:left w:val="single" w:sz="4" w:space="0" w:color="000000"/>
              <w:bottom w:val="single" w:sz="4" w:space="0" w:color="000000"/>
            </w:tcBorders>
            <w:shd w:val="clear" w:color="auto" w:fill="auto"/>
            <w:vAlign w:val="center"/>
          </w:tcPr>
          <w:p w14:paraId="248280A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D8E1009" w14:textId="46215EDF"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7 г. 6 м. 25 д.</w:t>
            </w:r>
          </w:p>
        </w:tc>
      </w:tr>
      <w:tr w:rsidR="00AC6401" w:rsidRPr="00AC6401" w14:paraId="0768E907" w14:textId="77777777" w:rsidTr="00AC6401">
        <w:trPr>
          <w:jc w:val="center"/>
        </w:trPr>
        <w:tc>
          <w:tcPr>
            <w:tcW w:w="1769" w:type="dxa"/>
            <w:tcBorders>
              <w:top w:val="single" w:sz="4" w:space="0" w:color="000000"/>
              <w:left w:val="double" w:sz="4" w:space="0" w:color="000000"/>
              <w:bottom w:val="single" w:sz="4" w:space="0" w:color="000000"/>
            </w:tcBorders>
            <w:shd w:val="clear" w:color="auto" w:fill="auto"/>
            <w:vAlign w:val="center"/>
          </w:tcPr>
          <w:p w14:paraId="2F740E60" w14:textId="77777777" w:rsidR="00AC6401" w:rsidRPr="00AC6401" w:rsidRDefault="00AC6401" w:rsidP="00AC6401">
            <w:pPr>
              <w:suppressAutoHyphens/>
              <w:spacing w:after="0" w:line="240" w:lineRule="auto"/>
              <w:jc w:val="center"/>
              <w:rPr>
                <w:rFonts w:ascii="Times New Roman" w:eastAsia="MS Mincho" w:hAnsi="Times New Roman" w:cs="Times New Roman"/>
                <w:b/>
                <w:bCs/>
                <w:noProof/>
                <w:kern w:val="0"/>
                <w:sz w:val="22"/>
                <w:szCs w:val="22"/>
                <w:lang w:val="sr-Cyrl-CS" w:eastAsia="zh-CN"/>
                <w14:ligatures w14:val="none"/>
              </w:rPr>
            </w:pPr>
            <w:r w:rsidRPr="00AC6401">
              <w:rPr>
                <w:rFonts w:ascii="Times New Roman" w:eastAsia="MS Mincho" w:hAnsi="Times New Roman" w:cs="Times New Roman"/>
                <w:b/>
                <w:bCs/>
                <w:noProof/>
                <w:kern w:val="0"/>
                <w:sz w:val="22"/>
                <w:szCs w:val="22"/>
                <w:lang w:val="sr-Cyrl-CS" w:eastAsia="zh-CN"/>
                <w14:ligatures w14:val="none"/>
              </w:rPr>
              <w:t>Специјална едукација и рехабилитација</w:t>
            </w:r>
            <w:r w:rsidRPr="00AC6401">
              <w:rPr>
                <w:rFonts w:ascii="Times New Roman" w:eastAsia="MS Mincho" w:hAnsi="Times New Roman" w:cs="Times New Roman"/>
                <w:b/>
                <w:bCs/>
                <w:noProof/>
                <w:kern w:val="0"/>
                <w:sz w:val="22"/>
                <w:szCs w:val="22"/>
                <w:lang w:val="sr-Cyrl-RS" w:eastAsia="zh-CN"/>
                <w14:ligatures w14:val="none"/>
              </w:rPr>
              <w:t xml:space="preserve"> </w:t>
            </w:r>
            <w:r w:rsidRPr="00AC6401">
              <w:rPr>
                <w:rFonts w:ascii="Times New Roman" w:eastAsia="MS Mincho" w:hAnsi="Times New Roman" w:cs="Times New Roman"/>
                <w:b/>
                <w:bCs/>
                <w:noProof/>
                <w:kern w:val="0"/>
                <w:sz w:val="22"/>
                <w:szCs w:val="22"/>
                <w:lang w:val="sr-Cyrl-CS" w:eastAsia="zh-CN"/>
                <w14:ligatures w14:val="none"/>
              </w:rPr>
              <w:t>особа са тешкоћама у менталном развоју</w:t>
            </w:r>
          </w:p>
        </w:tc>
        <w:tc>
          <w:tcPr>
            <w:tcW w:w="851" w:type="dxa"/>
            <w:tcBorders>
              <w:top w:val="single" w:sz="4" w:space="0" w:color="000000"/>
              <w:left w:val="single" w:sz="4" w:space="0" w:color="000000"/>
              <w:bottom w:val="single" w:sz="4" w:space="0" w:color="000000"/>
            </w:tcBorders>
            <w:shd w:val="clear" w:color="auto" w:fill="auto"/>
            <w:vAlign w:val="center"/>
          </w:tcPr>
          <w:p w14:paraId="1258345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0</w:t>
            </w:r>
          </w:p>
        </w:tc>
        <w:tc>
          <w:tcPr>
            <w:tcW w:w="1559" w:type="dxa"/>
            <w:tcBorders>
              <w:top w:val="single" w:sz="4" w:space="0" w:color="000000"/>
              <w:left w:val="single" w:sz="4" w:space="0" w:color="000000"/>
              <w:bottom w:val="single" w:sz="4" w:space="0" w:color="000000"/>
            </w:tcBorders>
            <w:shd w:val="clear" w:color="auto" w:fill="auto"/>
            <w:vAlign w:val="center"/>
          </w:tcPr>
          <w:p w14:paraId="5CDDDC8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w:t>
            </w:r>
          </w:p>
        </w:tc>
        <w:tc>
          <w:tcPr>
            <w:tcW w:w="992" w:type="dxa"/>
            <w:tcBorders>
              <w:top w:val="single" w:sz="4" w:space="0" w:color="000000"/>
              <w:left w:val="single" w:sz="4" w:space="0" w:color="000000"/>
              <w:bottom w:val="single" w:sz="4" w:space="0" w:color="000000"/>
            </w:tcBorders>
            <w:shd w:val="clear" w:color="auto" w:fill="auto"/>
            <w:vAlign w:val="center"/>
          </w:tcPr>
          <w:p w14:paraId="466213D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1</w:t>
            </w:r>
          </w:p>
        </w:tc>
        <w:tc>
          <w:tcPr>
            <w:tcW w:w="1701" w:type="dxa"/>
            <w:tcBorders>
              <w:top w:val="single" w:sz="4" w:space="0" w:color="000000"/>
              <w:left w:val="single" w:sz="4" w:space="0" w:color="000000"/>
              <w:bottom w:val="single" w:sz="4" w:space="0" w:color="000000"/>
            </w:tcBorders>
            <w:shd w:val="clear" w:color="auto" w:fill="auto"/>
            <w:vAlign w:val="center"/>
          </w:tcPr>
          <w:p w14:paraId="01A2BEA9" w14:textId="7B5AA2AF"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7 г. 6 м. 2 д.</w:t>
            </w:r>
          </w:p>
        </w:tc>
        <w:tc>
          <w:tcPr>
            <w:tcW w:w="993" w:type="dxa"/>
            <w:tcBorders>
              <w:top w:val="single" w:sz="4" w:space="0" w:color="000000"/>
              <w:left w:val="single" w:sz="4" w:space="0" w:color="000000"/>
              <w:bottom w:val="single" w:sz="4" w:space="0" w:color="000000"/>
            </w:tcBorders>
            <w:shd w:val="clear" w:color="auto" w:fill="auto"/>
            <w:vAlign w:val="center"/>
          </w:tcPr>
          <w:p w14:paraId="5B79135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1</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4EE6CD90" w14:textId="2E9B9422"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Cyrl-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7 г. 2 м. 21 д.</w:t>
            </w:r>
          </w:p>
        </w:tc>
      </w:tr>
      <w:tr w:rsidR="00AC6401" w:rsidRPr="00AC6401" w14:paraId="10AE7CE7" w14:textId="77777777" w:rsidTr="00AC6401">
        <w:trPr>
          <w:jc w:val="center"/>
        </w:trPr>
        <w:tc>
          <w:tcPr>
            <w:tcW w:w="1769" w:type="dxa"/>
            <w:tcBorders>
              <w:top w:val="single" w:sz="4" w:space="0" w:color="000000"/>
              <w:left w:val="double" w:sz="4" w:space="0" w:color="000000"/>
              <w:bottom w:val="double" w:sz="4" w:space="0" w:color="000000"/>
            </w:tcBorders>
            <w:shd w:val="clear" w:color="auto" w:fill="auto"/>
            <w:vAlign w:val="center"/>
          </w:tcPr>
          <w:p w14:paraId="5EC0719B"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Укупно</w:t>
            </w:r>
          </w:p>
        </w:tc>
        <w:tc>
          <w:tcPr>
            <w:tcW w:w="851" w:type="dxa"/>
            <w:tcBorders>
              <w:top w:val="single" w:sz="4" w:space="0" w:color="000000"/>
              <w:left w:val="single" w:sz="4" w:space="0" w:color="000000"/>
              <w:bottom w:val="double" w:sz="4" w:space="0" w:color="000000"/>
            </w:tcBorders>
            <w:shd w:val="clear" w:color="auto" w:fill="auto"/>
            <w:vAlign w:val="center"/>
          </w:tcPr>
          <w:p w14:paraId="17D32C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287</w:t>
            </w:r>
          </w:p>
        </w:tc>
        <w:tc>
          <w:tcPr>
            <w:tcW w:w="1559" w:type="dxa"/>
            <w:tcBorders>
              <w:top w:val="single" w:sz="4" w:space="0" w:color="000000"/>
              <w:left w:val="single" w:sz="4" w:space="0" w:color="000000"/>
              <w:bottom w:val="double" w:sz="4" w:space="0" w:color="000000"/>
            </w:tcBorders>
            <w:shd w:val="clear" w:color="auto" w:fill="auto"/>
            <w:vAlign w:val="center"/>
          </w:tcPr>
          <w:p w14:paraId="1B690C6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4 г. 8 м. 15 д.</w:t>
            </w:r>
          </w:p>
        </w:tc>
        <w:tc>
          <w:tcPr>
            <w:tcW w:w="992" w:type="dxa"/>
            <w:tcBorders>
              <w:top w:val="single" w:sz="4" w:space="0" w:color="000000"/>
              <w:left w:val="single" w:sz="4" w:space="0" w:color="000000"/>
              <w:bottom w:val="double" w:sz="4" w:space="0" w:color="000000"/>
            </w:tcBorders>
            <w:shd w:val="clear" w:color="auto" w:fill="auto"/>
            <w:vAlign w:val="center"/>
          </w:tcPr>
          <w:p w14:paraId="280EBE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302</w:t>
            </w:r>
          </w:p>
        </w:tc>
        <w:tc>
          <w:tcPr>
            <w:tcW w:w="1701" w:type="dxa"/>
            <w:tcBorders>
              <w:top w:val="single" w:sz="4" w:space="0" w:color="000000"/>
              <w:left w:val="single" w:sz="4" w:space="0" w:color="000000"/>
              <w:bottom w:val="double" w:sz="4" w:space="0" w:color="000000"/>
            </w:tcBorders>
            <w:shd w:val="clear" w:color="auto" w:fill="auto"/>
            <w:vAlign w:val="center"/>
          </w:tcPr>
          <w:p w14:paraId="58B920C5" w14:textId="218EB8F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4 г. 9 м. 18 д.</w:t>
            </w:r>
          </w:p>
        </w:tc>
        <w:tc>
          <w:tcPr>
            <w:tcW w:w="993" w:type="dxa"/>
            <w:tcBorders>
              <w:top w:val="single" w:sz="4" w:space="0" w:color="000000"/>
              <w:left w:val="single" w:sz="4" w:space="0" w:color="000000"/>
              <w:bottom w:val="double" w:sz="4" w:space="0" w:color="000000"/>
            </w:tcBorders>
            <w:shd w:val="clear" w:color="auto" w:fill="auto"/>
            <w:vAlign w:val="center"/>
          </w:tcPr>
          <w:p w14:paraId="512B0EE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309</w:t>
            </w:r>
          </w:p>
        </w:tc>
        <w:tc>
          <w:tcPr>
            <w:tcW w:w="1559" w:type="dxa"/>
            <w:tcBorders>
              <w:top w:val="single" w:sz="4" w:space="0" w:color="000000"/>
              <w:left w:val="single" w:sz="4" w:space="0" w:color="000000"/>
              <w:bottom w:val="double" w:sz="4" w:space="0" w:color="000000"/>
              <w:right w:val="double" w:sz="4" w:space="0" w:color="000000"/>
            </w:tcBorders>
            <w:shd w:val="clear" w:color="auto" w:fill="auto"/>
            <w:vAlign w:val="center"/>
          </w:tcPr>
          <w:p w14:paraId="7BE80FA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5 г. 13 д.</w:t>
            </w:r>
          </w:p>
        </w:tc>
      </w:tr>
    </w:tbl>
    <w:p w14:paraId="10FA529B" w14:textId="77777777" w:rsidR="00AC6401" w:rsidRPr="00AC6401" w:rsidRDefault="00AC6401" w:rsidP="00AC6401">
      <w:pPr>
        <w:suppressAutoHyphens/>
        <w:spacing w:after="0" w:line="240" w:lineRule="auto"/>
        <w:jc w:val="both"/>
        <w:rPr>
          <w:rFonts w:ascii="Times New Roman" w:eastAsia="Calibri" w:hAnsi="Times New Roman" w:cs="Times New Roman"/>
          <w:noProof/>
          <w:kern w:val="0"/>
          <w:sz w:val="22"/>
          <w:szCs w:val="22"/>
          <w:lang w:val="sr-Cyrl-CS" w:eastAsia="zh-CN"/>
          <w14:ligatures w14:val="none"/>
        </w:rPr>
      </w:pPr>
      <w:r w:rsidRPr="00AC6401">
        <w:rPr>
          <w:rFonts w:ascii="Times New Roman" w:eastAsia="Times New Roman" w:hAnsi="Times New Roman" w:cs="Times New Roman"/>
          <w:noProof/>
          <w:kern w:val="0"/>
          <w:sz w:val="22"/>
          <w:szCs w:val="22"/>
          <w:lang w:val="sr-Cyrl-CS" w:eastAsia="zh-CN"/>
          <w14:ligatures w14:val="none"/>
        </w:rPr>
        <w:t xml:space="preserve">   </w:t>
      </w:r>
      <w:r w:rsidRPr="00AC6401">
        <w:rPr>
          <w:rFonts w:ascii="Times New Roman" w:eastAsia="Calibri" w:hAnsi="Times New Roman" w:cs="Times New Roman"/>
          <w:noProof/>
          <w:kern w:val="0"/>
          <w:sz w:val="22"/>
          <w:szCs w:val="22"/>
          <w:lang w:val="sr-Cyrl-CS" w:eastAsia="zh-CN"/>
          <w14:ligatures w14:val="none"/>
        </w:rPr>
        <w:t>* раздвојити нивое студија по пољима (нпр. ОАС – ДХ, ОАС – ТТ, OAC - ИМТ)</w:t>
      </w:r>
    </w:p>
    <w:p w14:paraId="3479ACC7" w14:textId="77777777" w:rsidR="00DF75E5" w:rsidRDefault="00DF75E5"/>
    <w:sectPr w:rsidR="00DF7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401"/>
    <w:rsid w:val="00057DD7"/>
    <w:rsid w:val="00091D38"/>
    <w:rsid w:val="00097FEC"/>
    <w:rsid w:val="00AC6401"/>
    <w:rsid w:val="00AF61D8"/>
    <w:rsid w:val="00BC69C6"/>
    <w:rsid w:val="00C03D81"/>
    <w:rsid w:val="00D70914"/>
    <w:rsid w:val="00DF5BB2"/>
    <w:rsid w:val="00DF7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DD5C3"/>
  <w15:chartTrackingRefBased/>
  <w15:docId w15:val="{C5DDC55A-B1B3-4811-9825-609EAB0BF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64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64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64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64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64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64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64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64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64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64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64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64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4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4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4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4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4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401"/>
    <w:rPr>
      <w:rFonts w:eastAsiaTheme="majorEastAsia" w:cstheme="majorBidi"/>
      <w:color w:val="272727" w:themeColor="text1" w:themeTint="D8"/>
    </w:rPr>
  </w:style>
  <w:style w:type="paragraph" w:styleId="Title">
    <w:name w:val="Title"/>
    <w:basedOn w:val="Normal"/>
    <w:next w:val="Normal"/>
    <w:link w:val="TitleChar"/>
    <w:uiPriority w:val="10"/>
    <w:qFormat/>
    <w:rsid w:val="00AC64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4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4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4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401"/>
    <w:pPr>
      <w:spacing w:before="160"/>
      <w:jc w:val="center"/>
    </w:pPr>
    <w:rPr>
      <w:i/>
      <w:iCs/>
      <w:color w:val="404040" w:themeColor="text1" w:themeTint="BF"/>
    </w:rPr>
  </w:style>
  <w:style w:type="character" w:customStyle="1" w:styleId="QuoteChar">
    <w:name w:val="Quote Char"/>
    <w:basedOn w:val="DefaultParagraphFont"/>
    <w:link w:val="Quote"/>
    <w:uiPriority w:val="29"/>
    <w:rsid w:val="00AC6401"/>
    <w:rPr>
      <w:i/>
      <w:iCs/>
      <w:color w:val="404040" w:themeColor="text1" w:themeTint="BF"/>
    </w:rPr>
  </w:style>
  <w:style w:type="paragraph" w:styleId="ListParagraph">
    <w:name w:val="List Paragraph"/>
    <w:basedOn w:val="Normal"/>
    <w:uiPriority w:val="34"/>
    <w:qFormat/>
    <w:rsid w:val="00AC6401"/>
    <w:pPr>
      <w:ind w:left="720"/>
      <w:contextualSpacing/>
    </w:pPr>
  </w:style>
  <w:style w:type="character" w:styleId="IntenseEmphasis">
    <w:name w:val="Intense Emphasis"/>
    <w:basedOn w:val="DefaultParagraphFont"/>
    <w:uiPriority w:val="21"/>
    <w:qFormat/>
    <w:rsid w:val="00AC6401"/>
    <w:rPr>
      <w:i/>
      <w:iCs/>
      <w:color w:val="0F4761" w:themeColor="accent1" w:themeShade="BF"/>
    </w:rPr>
  </w:style>
  <w:style w:type="paragraph" w:styleId="IntenseQuote">
    <w:name w:val="Intense Quote"/>
    <w:basedOn w:val="Normal"/>
    <w:next w:val="Normal"/>
    <w:link w:val="IntenseQuoteChar"/>
    <w:uiPriority w:val="30"/>
    <w:qFormat/>
    <w:rsid w:val="00AC64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401"/>
    <w:rPr>
      <w:i/>
      <w:iCs/>
      <w:color w:val="0F4761" w:themeColor="accent1" w:themeShade="BF"/>
    </w:rPr>
  </w:style>
  <w:style w:type="character" w:styleId="IntenseReference">
    <w:name w:val="Intense Reference"/>
    <w:basedOn w:val="DefaultParagraphFont"/>
    <w:uiPriority w:val="32"/>
    <w:qFormat/>
    <w:rsid w:val="00AC64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2171</Characters>
  <Application>Microsoft Office Word</Application>
  <DocSecurity>0</DocSecurity>
  <Lines>18</Lines>
  <Paragraphs>5</Paragraphs>
  <ScaleCrop>false</ScaleCrop>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Oligo Kabinet</dc:creator>
  <cp:keywords/>
  <dc:description/>
  <cp:lastModifiedBy>Oligo Kabinet</cp:lastModifiedBy>
  <cp:revision>2</cp:revision>
  <dcterms:created xsi:type="dcterms:W3CDTF">2025-07-27T17:10:00Z</dcterms:created>
  <dcterms:modified xsi:type="dcterms:W3CDTF">2025-07-27T17:10:00Z</dcterms:modified>
</cp:coreProperties>
</file>